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78A5B" w14:textId="77777777" w:rsidR="00093B70" w:rsidRPr="00093B70" w:rsidRDefault="00093B70" w:rsidP="00093B70">
      <w:pPr>
        <w:shd w:val="clear" w:color="auto" w:fill="FFFFFF"/>
        <w:spacing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Privacy Policy</w:t>
      </w:r>
    </w:p>
    <w:p w14:paraId="608390F6"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We are very delighted that you have shown interest in our enterprise. Data protection is of a particularly high priority for the management of the Diana Atwani, Translation Services. The use of the Internet pages of the Diana Atwani, Translation Services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14:paraId="325D0748"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processing of personal data, such as the name, address, e-mail address, or telephone number of a data subject shall always be in line with the General Data Protection Regulation (GDPR), and in accordance with the country-specific data protection regulations applicable to the Diana Atwani, Translation Services.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14:paraId="35ED2DCC"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As the controller, the Diana Atwani, Translation Services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14:paraId="6702C060"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1. Definitions</w:t>
      </w:r>
    </w:p>
    <w:p w14:paraId="6F9B17D6"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protection declaration of the Diana Atwani, Translation Services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14:paraId="2BEE5B57"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In this data protection declaration, we use, inter alia, the following terms:</w:t>
      </w:r>
    </w:p>
    <w:p w14:paraId="7232CFFA"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a)    Personal data</w:t>
      </w:r>
    </w:p>
    <w:p w14:paraId="22618C94"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35ACCD4"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b) Data subject</w:t>
      </w:r>
    </w:p>
    <w:p w14:paraId="1D70AA4C"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Data subject is any identified or identifiable natural person, whose personal data is processed by the controller responsible for the processing.</w:t>
      </w:r>
    </w:p>
    <w:p w14:paraId="0641F1D1"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c)    Processing</w:t>
      </w:r>
    </w:p>
    <w:p w14:paraId="2AE687FD"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68FBBD10"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d)    Restriction of processing</w:t>
      </w:r>
    </w:p>
    <w:p w14:paraId="1C910BF2"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lastRenderedPageBreak/>
        <w:t>Restriction of processing is the marking of stored personal data with the aim of limiting their processing in the future.</w:t>
      </w:r>
    </w:p>
    <w:p w14:paraId="0384036E"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e)    Profiling</w:t>
      </w:r>
    </w:p>
    <w:p w14:paraId="7A84557E"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14:paraId="41D0CE5D"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f)     Pseudonymisation</w:t>
      </w:r>
    </w:p>
    <w:p w14:paraId="0289AEEA"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7707F469"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g)    Controller or controller responsible for the processing</w:t>
      </w:r>
    </w:p>
    <w:p w14:paraId="07386333"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19425A18"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h)    Processor</w:t>
      </w:r>
    </w:p>
    <w:p w14:paraId="218717E6"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Processor is a natural or legal person, public authority, agency or other body which processes personal data on behalf of the controller.</w:t>
      </w:r>
    </w:p>
    <w:p w14:paraId="56AC897A"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i)      Recipient</w:t>
      </w:r>
    </w:p>
    <w:p w14:paraId="3422ECA1"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14:paraId="3ADCB820"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j)      Third party</w:t>
      </w:r>
    </w:p>
    <w:p w14:paraId="40908315"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Third party is a natural or legal person, public authority, agency or body other than the data subject, controller, processor and persons who, under the direct authority of the controller or processor, are authorised to process personal data.</w:t>
      </w:r>
    </w:p>
    <w:p w14:paraId="0301A635" w14:textId="77777777" w:rsidR="00093B70" w:rsidRPr="00093B70" w:rsidRDefault="00093B70" w:rsidP="00093B70">
      <w:pPr>
        <w:numPr>
          <w:ilvl w:val="0"/>
          <w:numId w:val="1"/>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k)    Consent</w:t>
      </w:r>
    </w:p>
    <w:p w14:paraId="7151F01B"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14:paraId="6F752622"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2. Name and Address of the controller</w:t>
      </w:r>
    </w:p>
    <w:p w14:paraId="7C44CD86"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lastRenderedPageBreak/>
        <w:t>Controller for the purposes of the General Data Protection Regulation (GDPR), other data protection laws applicable in Member states of the European Union and other provisions related to data protection is:</w:t>
      </w:r>
    </w:p>
    <w:p w14:paraId="768D9286"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Diana Atwani, Translation Services</w:t>
      </w:r>
    </w:p>
    <w:p w14:paraId="303B20D5"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Eintrachtstrasse 18</w:t>
      </w:r>
    </w:p>
    <w:p w14:paraId="6767527C"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40227 Düsseldorf</w:t>
      </w:r>
    </w:p>
    <w:p w14:paraId="01D4475A"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Germany</w:t>
      </w:r>
    </w:p>
    <w:p w14:paraId="47C1F52D"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Phone: 01758143739</w:t>
      </w:r>
    </w:p>
    <w:p w14:paraId="76E7A300"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Email: diana.atwani@gmail.com</w:t>
      </w:r>
    </w:p>
    <w:p w14:paraId="2F653E2C"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Website: www.we-translate-4u.com/</w:t>
      </w:r>
    </w:p>
    <w:p w14:paraId="5A0EEB89"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3. Cookies</w:t>
      </w:r>
    </w:p>
    <w:p w14:paraId="096EC08A"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Internet pages of the Diana Atwani, Translation Services use cookies. Cookies are text files that are stored in a computer system via an Internet browser.</w:t>
      </w:r>
    </w:p>
    <w:p w14:paraId="78DD1278"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dats subject from other Internet browsers that contain other cookies. A specific Internet browser can be recognized and identified using the unique cookie ID.</w:t>
      </w:r>
    </w:p>
    <w:p w14:paraId="541A8977"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Through the use of cookies, the Diana Atwani, Translation Services can provide the users of this website with more user-friendly services that would not be possible without the cookie setting.</w:t>
      </w:r>
    </w:p>
    <w:p w14:paraId="19188E72"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14:paraId="5E1D7AB0"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14:paraId="2BF89286"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4. Collection of general data and information</w:t>
      </w:r>
    </w:p>
    <w:p w14:paraId="7A19D752"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website of the Diana Atwani, Translation Services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14:paraId="4C667147"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lastRenderedPageBreak/>
        <w:t>When using these general data and information, the Diana Atwani, Translation Services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Diana Atwani, Translation Services 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14:paraId="1114A0D0"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5. Contact possibility via the website</w:t>
      </w:r>
    </w:p>
    <w:p w14:paraId="5F6A143E"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website of the Diana Atwani, Translation Services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w:t>
      </w:r>
    </w:p>
    <w:p w14:paraId="03976FB6"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6. Routine erasure and blocking of personal data</w:t>
      </w:r>
    </w:p>
    <w:p w14:paraId="63A53CC8"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14:paraId="5519B02D"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the storage purpose is not applicable, or if a storage period prescribed by the European legislator or another competent legislator expires, the personal data are routinely blocked or erased in accordance with legal requirements.</w:t>
      </w:r>
    </w:p>
    <w:p w14:paraId="5588A149"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7. Rights of the data subject</w:t>
      </w:r>
    </w:p>
    <w:p w14:paraId="75A05FC8"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a) Right of confirmation</w:t>
      </w:r>
    </w:p>
    <w:p w14:paraId="24877BEF"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14:paraId="7CAA5876"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b) Right of access</w:t>
      </w:r>
    </w:p>
    <w:p w14:paraId="2E10A280"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14:paraId="4F36D740"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purposes of the processing;</w:t>
      </w:r>
    </w:p>
    <w:p w14:paraId="05EC886C"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categories of personal data concerned;</w:t>
      </w:r>
    </w:p>
    <w:p w14:paraId="5E3A465D"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recipients or categories of recipients to whom the personal data have been or will be disclosed, in particular recipients in third countries or international organisations;</w:t>
      </w:r>
    </w:p>
    <w:p w14:paraId="7CAA4149"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where possible, the envisaged period for which the personal data will be stored, or, if not possible, the criteria used to determine that period;</w:t>
      </w:r>
    </w:p>
    <w:p w14:paraId="2A97961E"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lastRenderedPageBreak/>
        <w:t>the existence of the right to request from the controller rectification or erasure of personal data, or restriction of processing of personal data concerning the data subject, or to object to such processing;</w:t>
      </w:r>
    </w:p>
    <w:p w14:paraId="1466B579"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existence of the right to lodge a complaint with a supervisory authority;</w:t>
      </w:r>
    </w:p>
    <w:p w14:paraId="434C9BC1"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where the personal data are not collected from the data subject, any available information as to their source;</w:t>
      </w:r>
    </w:p>
    <w:p w14:paraId="6D0008D0"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14:paraId="355EFB44"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14:paraId="17DA222B"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a data subject wishes to avail himself of this right of access, he or she may, at any time, contact any employee of the controller.</w:t>
      </w:r>
    </w:p>
    <w:p w14:paraId="265D8385"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c) Right to rectification</w:t>
      </w:r>
    </w:p>
    <w:p w14:paraId="6C8B4C1F"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14:paraId="36F4340E"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a data subject wishes to exercise this right to rectification, he or she may, at any time, contact any employee of the controller.</w:t>
      </w:r>
    </w:p>
    <w:p w14:paraId="517DBB0D"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d) Right to erasure (Right to be forgotten)</w:t>
      </w:r>
    </w:p>
    <w:p w14:paraId="5F7DC3E1"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14:paraId="76D066A0"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personal data are no longer necessary in relation to the purposes for which they were collected or otherwise processed.</w:t>
      </w:r>
    </w:p>
    <w:p w14:paraId="33FE0ACD"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subject withdraws consent to which the processing is based according to point (a) of Article 6(1) of the GDPR, or point (a) of Article 9(2) of the GDPR, and where there is no other legal ground for the processing.</w:t>
      </w:r>
    </w:p>
    <w:p w14:paraId="33F12BEC"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subject objects to the processing pursuant to Article 21(1) of the GDPR and there are no overriding legitimate grounds for the processing, or the data subject objects to the processing pursuant to Article 21(2) of the GDPR.</w:t>
      </w:r>
    </w:p>
    <w:p w14:paraId="462EC138"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personal data have been unlawfully processed.</w:t>
      </w:r>
    </w:p>
    <w:p w14:paraId="0AB75BF0"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personal data must be erased for compliance with a legal obligation in Union or Member State law to which the controller is subject.</w:t>
      </w:r>
    </w:p>
    <w:p w14:paraId="374EAA74"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personal data have been collected in relation to the offer of information society services referred to in Article 8(1) of the GDPR.</w:t>
      </w:r>
    </w:p>
    <w:p w14:paraId="5FEDFAAE"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one of the aforementioned reasons applies, and a data subject wishes to request the erasure of personal data stored by the Diana Atwani, Translation Services, he or she may, at any time, contact any employee of the controller. An employee of Diana Atwani, Translation Services shall promptly ensure that the erasure request is complied with immediately.</w:t>
      </w:r>
    </w:p>
    <w:p w14:paraId="47B6DD8C"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 xml:space="preserve">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w:t>
      </w:r>
      <w:r w:rsidRPr="00093B70">
        <w:rPr>
          <w:rFonts w:ascii="Open Sans" w:eastAsia="Times New Roman" w:hAnsi="Open Sans" w:cs="Times New Roman"/>
          <w:color w:val="777777"/>
          <w:sz w:val="20"/>
          <w:szCs w:val="20"/>
          <w:lang w:val="en-DE" w:eastAsia="en-GB"/>
        </w:rPr>
        <w:lastRenderedPageBreak/>
        <w:t>personal data that the data subject has requested erasure by such controllers of any links to, or copy or replication of, those personal data, as far as processing is not required. An employees of the Diana Atwani, Translation Services will arrange the necessary measures in individual cases.</w:t>
      </w:r>
    </w:p>
    <w:p w14:paraId="4D5E12C2"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e) Right of restriction of processing</w:t>
      </w:r>
    </w:p>
    <w:p w14:paraId="2D028095"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obtain from the controller restriction of processing where one of the following applies:</w:t>
      </w:r>
    </w:p>
    <w:p w14:paraId="540BA161"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accuracy of the personal data is contested by the data subject, for a period enabling the controller to verify the accuracy of the personal data.</w:t>
      </w:r>
    </w:p>
    <w:p w14:paraId="5D3AEA7E"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processing is unlawful and the data subject opposes the erasure of the personal data and requests instead the restriction of their use instead.</w:t>
      </w:r>
    </w:p>
    <w:p w14:paraId="3842BEF6"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controller no longer needs the personal data for the purposes of the processing, but they are required by the data subject for the establishment, exercise or defence of legal claims.</w:t>
      </w:r>
    </w:p>
    <w:p w14:paraId="73A4BF60" w14:textId="77777777" w:rsidR="00093B70" w:rsidRPr="00093B70" w:rsidRDefault="00093B70" w:rsidP="00093B70">
      <w:pPr>
        <w:numPr>
          <w:ilvl w:val="1"/>
          <w:numId w:val="2"/>
        </w:num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data subject has objected to processing pursuant to Article 21(1) of the GDPR pending the verification whether the legitimate grounds of the controller override those of the data subject.</w:t>
      </w:r>
    </w:p>
    <w:p w14:paraId="124EC82E"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one of the aforementioned conditions is met, and a data subject wishes to request the restriction of the processing of personal data stored by the Diana Atwani, Translation Services, he or she may at any time contact any employee of the controller. The employee of the Diana Atwani, Translation Services will arrange the restriction of the processing.</w:t>
      </w:r>
    </w:p>
    <w:p w14:paraId="73623B63"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f) Right to data portability</w:t>
      </w:r>
    </w:p>
    <w:p w14:paraId="1A8D4B64"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14:paraId="3991E9B6"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14:paraId="2DBFAF4E"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In order to assert the right to data portability, the data subject may at any time contact any employee of the Diana Atwani, Translation Services.</w:t>
      </w:r>
    </w:p>
    <w:p w14:paraId="2DB5020D"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g) Right to object</w:t>
      </w:r>
    </w:p>
    <w:p w14:paraId="141C87D7"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14:paraId="2593F1CA"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Diana Atwani, Translation Services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14:paraId="37AF8C14"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lastRenderedPageBreak/>
        <w:t>If the Diana Atwani, Translation Services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Diana Atwani, Translation Services to the processing for direct marketing purposes, the Diana Atwani, Translation Services will no longer process the personal data for these purposes.</w:t>
      </w:r>
    </w:p>
    <w:p w14:paraId="649DAFDC"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In addition, the data subject has the right, on grounds relating to his or her particular situation, to object to processing of personal data concerning him or her by the Diana Atwani, Translation Services for scientific or historical research purposes, or for statistical purposes pursuant to Article 89(1) of the GDPR, unless the processing is necessary for the performance of a task carried out for reasons of public interest.</w:t>
      </w:r>
    </w:p>
    <w:p w14:paraId="10706789"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In order to exercise the right to object, the data subject may contact any employee of the Diana Atwani, Translation Services. In addition, the data subject is free in the context of the use of information society services, and notwithstanding Directive 2002/58/EC, to use his or her right to object by automated means using technical specifications.</w:t>
      </w:r>
    </w:p>
    <w:p w14:paraId="4340B9BA"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h) Automated individual decision-making, including profiling</w:t>
      </w:r>
    </w:p>
    <w:p w14:paraId="2521EEF0"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14:paraId="21D822EA"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the decision (1) is necessary for entering into, or the performance of, a contract between the data subject and a data controller, or (2) it is based on the data subject's explicit consent, the Diana Atwani, Translation Services shall implement suitable measures to safeguard the data subject's rights and freedoms and legitimate interests, at least the right to obtain human intervention on the part of the controller, to express his or her point of view and contest the decision.</w:t>
      </w:r>
    </w:p>
    <w:p w14:paraId="7BC0278C"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the data subject wishes to exercise the rights concerning automated individual decision-making, he or she may, at any time, contact any employee of the Diana Atwani, Translation Services.</w:t>
      </w:r>
    </w:p>
    <w:p w14:paraId="15BA1D13" w14:textId="77777777" w:rsidR="00093B70" w:rsidRPr="00093B70" w:rsidRDefault="00093B70" w:rsidP="00093B70">
      <w:pPr>
        <w:numPr>
          <w:ilvl w:val="0"/>
          <w:numId w:val="2"/>
        </w:numPr>
        <w:shd w:val="clear" w:color="auto" w:fill="FFFFFF"/>
        <w:spacing w:after="300"/>
        <w:textAlignment w:val="baseline"/>
        <w:outlineLvl w:val="3"/>
        <w:rPr>
          <w:rFonts w:ascii="Open Sans" w:eastAsia="Times New Roman" w:hAnsi="Open Sans" w:cs="Times New Roman"/>
          <w:b/>
          <w:bCs/>
          <w:color w:val="333333"/>
          <w:lang w:val="en-DE" w:eastAsia="en-GB"/>
        </w:rPr>
      </w:pPr>
      <w:r w:rsidRPr="00093B70">
        <w:rPr>
          <w:rFonts w:ascii="Open Sans" w:eastAsia="Times New Roman" w:hAnsi="Open Sans" w:cs="Times New Roman"/>
          <w:b/>
          <w:bCs/>
          <w:color w:val="333333"/>
          <w:lang w:val="en-DE" w:eastAsia="en-GB"/>
        </w:rPr>
        <w:t>i) Right to withdraw data protection consent</w:t>
      </w:r>
    </w:p>
    <w:p w14:paraId="1FFA1515"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Each data subject shall have the right granted by the European legislator to withdraw his or her consent to processing of his or her personal data at any time.</w:t>
      </w:r>
    </w:p>
    <w:p w14:paraId="58077C6D" w14:textId="77777777" w:rsidR="00093B70" w:rsidRPr="00093B70" w:rsidRDefault="00093B70" w:rsidP="00093B70">
      <w:pPr>
        <w:shd w:val="clear" w:color="auto" w:fill="FFFFFF"/>
        <w:spacing w:before="300" w:after="300"/>
        <w:ind w:left="72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If the data subject wishes to exercise the right to withdraw the consent, he or she may, at any time, contact any employee of the Diana Atwani, Translation Services.</w:t>
      </w:r>
    </w:p>
    <w:p w14:paraId="323D4B79"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8. Legal basis for the processing</w:t>
      </w:r>
    </w:p>
    <w:p w14:paraId="74852DAE"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 xml:space="preserve">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c GDPR. In rare cases, the processing of personal data may be necessary to </w:t>
      </w:r>
      <w:r w:rsidRPr="00093B70">
        <w:rPr>
          <w:rFonts w:ascii="Open Sans" w:eastAsia="Times New Roman" w:hAnsi="Open Sans" w:cs="Times New Roman"/>
          <w:color w:val="777777"/>
          <w:sz w:val="20"/>
          <w:szCs w:val="20"/>
          <w:lang w:val="en-DE" w:eastAsia="en-GB"/>
        </w:rPr>
        <w:lastRenderedPageBreak/>
        <w:t>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34366C6A"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9. The legitimate interests pursued by the controller or by a third party</w:t>
      </w:r>
    </w:p>
    <w:p w14:paraId="26E9F042"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Where the processing of personal data is based on Article 6(1) lit. f GDPR our legitimate interest is to carry out our business in favor of the well-being of all our employees and the shareholders.</w:t>
      </w:r>
    </w:p>
    <w:p w14:paraId="77B2CDF8"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10. Period for which the personal data will be stored</w:t>
      </w:r>
    </w:p>
    <w:p w14:paraId="21949390"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14:paraId="5BEDC783"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11. Provision of personal data as statutory or contractual requirement; Requirement necessary to enter into a contract; Obligation of the data subject to provide the personal data; possible consequences of failure to provide such data</w:t>
      </w:r>
    </w:p>
    <w:p w14:paraId="4C0BE260"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7EF86B64" w14:textId="77777777" w:rsidR="00093B70" w:rsidRPr="00093B70" w:rsidRDefault="00093B70" w:rsidP="00093B70">
      <w:pPr>
        <w:shd w:val="clear" w:color="auto" w:fill="FFFFFF"/>
        <w:spacing w:before="600" w:after="300"/>
        <w:textAlignment w:val="baseline"/>
        <w:outlineLvl w:val="3"/>
        <w:rPr>
          <w:rFonts w:ascii="Times New Roman" w:eastAsia="Times New Roman" w:hAnsi="Times New Roman" w:cs="Times New Roman"/>
          <w:b/>
          <w:bCs/>
          <w:color w:val="333333"/>
          <w:lang w:val="en-DE" w:eastAsia="en-GB"/>
        </w:rPr>
      </w:pPr>
      <w:r w:rsidRPr="00093B70">
        <w:rPr>
          <w:rFonts w:ascii="Times New Roman" w:eastAsia="Times New Roman" w:hAnsi="Times New Roman" w:cs="Times New Roman"/>
          <w:b/>
          <w:bCs/>
          <w:color w:val="333333"/>
          <w:lang w:val="en-DE" w:eastAsia="en-GB"/>
        </w:rPr>
        <w:t>12. Existence of automated decision-making</w:t>
      </w:r>
    </w:p>
    <w:p w14:paraId="1B3CD876" w14:textId="77777777" w:rsidR="00093B70" w:rsidRPr="00093B70" w:rsidRDefault="00093B70" w:rsidP="00093B70">
      <w:pPr>
        <w:shd w:val="clear" w:color="auto" w:fill="FFFFFF"/>
        <w:spacing w:before="300" w:after="300"/>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As a responsible company, we do not use automatic decision-making or profiling.</w:t>
      </w:r>
    </w:p>
    <w:p w14:paraId="0848E789" w14:textId="77777777" w:rsidR="00093B70" w:rsidRPr="00093B70" w:rsidRDefault="00093B70" w:rsidP="00093B70">
      <w:pPr>
        <w:shd w:val="clear" w:color="auto" w:fill="FFFFFF"/>
        <w:textAlignment w:val="baseline"/>
        <w:rPr>
          <w:rFonts w:ascii="Open Sans" w:eastAsia="Times New Roman" w:hAnsi="Open Sans" w:cs="Times New Roman"/>
          <w:color w:val="777777"/>
          <w:sz w:val="20"/>
          <w:szCs w:val="20"/>
          <w:lang w:val="en-DE" w:eastAsia="en-GB"/>
        </w:rPr>
      </w:pPr>
      <w:r w:rsidRPr="00093B70">
        <w:rPr>
          <w:rFonts w:ascii="Open Sans" w:eastAsia="Times New Roman" w:hAnsi="Open Sans" w:cs="Times New Roman"/>
          <w:color w:val="777777"/>
          <w:sz w:val="20"/>
          <w:szCs w:val="20"/>
          <w:lang w:val="en-DE" w:eastAsia="en-GB"/>
        </w:rPr>
        <w:t>This Privacy Policy has been generated by the Privacy Policy Generator of the </w:t>
      </w:r>
      <w:hyperlink r:id="rId5" w:history="1">
        <w:r w:rsidRPr="00093B70">
          <w:rPr>
            <w:rFonts w:ascii="Open Sans" w:eastAsia="Times New Roman" w:hAnsi="Open Sans" w:cs="Times New Roman"/>
            <w:color w:val="1E87F0"/>
            <w:sz w:val="20"/>
            <w:szCs w:val="20"/>
            <w:u w:val="single"/>
            <w:bdr w:val="none" w:sz="0" w:space="0" w:color="auto" w:frame="1"/>
            <w:lang w:val="en-DE" w:eastAsia="en-GB"/>
          </w:rPr>
          <w:t>German Association for Data Protection</w:t>
        </w:r>
      </w:hyperlink>
      <w:r w:rsidRPr="00093B70">
        <w:rPr>
          <w:rFonts w:ascii="Open Sans" w:eastAsia="Times New Roman" w:hAnsi="Open Sans" w:cs="Times New Roman"/>
          <w:color w:val="777777"/>
          <w:sz w:val="20"/>
          <w:szCs w:val="20"/>
          <w:lang w:val="en-DE" w:eastAsia="en-GB"/>
        </w:rPr>
        <w:t> that was developed in cooperation with </w:t>
      </w:r>
      <w:hyperlink r:id="rId6" w:history="1">
        <w:r w:rsidRPr="00093B70">
          <w:rPr>
            <w:rFonts w:ascii="Open Sans" w:eastAsia="Times New Roman" w:hAnsi="Open Sans" w:cs="Times New Roman"/>
            <w:color w:val="1E87F0"/>
            <w:sz w:val="20"/>
            <w:szCs w:val="20"/>
            <w:u w:val="single"/>
            <w:bdr w:val="none" w:sz="0" w:space="0" w:color="auto" w:frame="1"/>
            <w:lang w:val="en-DE" w:eastAsia="en-GB"/>
          </w:rPr>
          <w:t>Privacy Lawyers</w:t>
        </w:r>
      </w:hyperlink>
      <w:r w:rsidRPr="00093B70">
        <w:rPr>
          <w:rFonts w:ascii="Open Sans" w:eastAsia="Times New Roman" w:hAnsi="Open Sans" w:cs="Times New Roman"/>
          <w:color w:val="777777"/>
          <w:sz w:val="20"/>
          <w:szCs w:val="20"/>
          <w:lang w:val="en-DE" w:eastAsia="en-GB"/>
        </w:rPr>
        <w:t> from WILDE BEUGER SOLMECKE, Cologne.</w:t>
      </w:r>
    </w:p>
    <w:p w14:paraId="6C261C34" w14:textId="3E506682" w:rsidR="009B11B0" w:rsidRDefault="009B11B0">
      <w:pPr>
        <w:rPr>
          <w:lang w:val="en-DE"/>
        </w:rPr>
      </w:pPr>
    </w:p>
    <w:p w14:paraId="2D7951FC" w14:textId="224AF256" w:rsidR="00093B70" w:rsidRDefault="00093B70">
      <w:pPr>
        <w:rPr>
          <w:lang w:val="en-DE"/>
        </w:rPr>
      </w:pPr>
    </w:p>
    <w:p w14:paraId="303F9327" w14:textId="11FD04B4" w:rsidR="00093B70" w:rsidRDefault="00093B70">
      <w:pPr>
        <w:rPr>
          <w:lang w:val="en-DE"/>
        </w:rPr>
      </w:pPr>
    </w:p>
    <w:p w14:paraId="32AA3672" w14:textId="46F79113" w:rsidR="00093B70" w:rsidRDefault="00093B70">
      <w:pPr>
        <w:rPr>
          <w:lang w:val="en-DE"/>
        </w:rPr>
      </w:pPr>
    </w:p>
    <w:p w14:paraId="228561B1" w14:textId="72018A54" w:rsidR="00093B70" w:rsidRDefault="00093B70">
      <w:pPr>
        <w:rPr>
          <w:lang w:val="en-DE"/>
        </w:rPr>
      </w:pPr>
    </w:p>
    <w:p w14:paraId="4024C036" w14:textId="5CEEAFA8" w:rsidR="00093B70" w:rsidRDefault="00093B70">
      <w:pPr>
        <w:rPr>
          <w:lang w:val="en-DE"/>
        </w:rPr>
      </w:pPr>
    </w:p>
    <w:p w14:paraId="0B229ED1" w14:textId="77777777" w:rsidR="00093B70" w:rsidRPr="00093B70" w:rsidRDefault="00093B70" w:rsidP="00093B70">
      <w:pPr>
        <w:rPr>
          <w:lang w:val="en-DE"/>
        </w:rPr>
      </w:pPr>
      <w:r w:rsidRPr="00093B70">
        <w:rPr>
          <w:lang w:val="en-DE"/>
        </w:rPr>
        <w:lastRenderedPageBreak/>
        <w:t>&lt;h4&gt;Privacy Policy&lt;/h4&gt;</w:t>
      </w:r>
    </w:p>
    <w:p w14:paraId="4A336CE6" w14:textId="77777777" w:rsidR="00093B70" w:rsidRPr="00093B70" w:rsidRDefault="00093B70" w:rsidP="00093B70">
      <w:pPr>
        <w:rPr>
          <w:lang w:val="en-DE"/>
        </w:rPr>
      </w:pPr>
    </w:p>
    <w:p w14:paraId="31E59D81" w14:textId="77777777" w:rsidR="00093B70" w:rsidRPr="00093B70" w:rsidRDefault="00093B70" w:rsidP="00093B70">
      <w:pPr>
        <w:rPr>
          <w:lang w:val="en-DE"/>
        </w:rPr>
      </w:pPr>
      <w:r w:rsidRPr="00093B70">
        <w:rPr>
          <w:lang w:val="en-DE"/>
        </w:rPr>
        <w:t>&lt;p&gt;We are very delighted that you have shown interest in our enterprise. Data protection is of a particularly high priority for the management of the Diana Atwani, Translation Services. The use of the Internet pages of the Diana Atwani, Translation Services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subject.&lt;/p&gt;</w:t>
      </w:r>
    </w:p>
    <w:p w14:paraId="50D8318F" w14:textId="77777777" w:rsidR="00093B70" w:rsidRPr="00093B70" w:rsidRDefault="00093B70" w:rsidP="00093B70">
      <w:pPr>
        <w:rPr>
          <w:lang w:val="en-DE"/>
        </w:rPr>
      </w:pPr>
    </w:p>
    <w:p w14:paraId="10F210AC" w14:textId="77777777" w:rsidR="00093B70" w:rsidRPr="00093B70" w:rsidRDefault="00093B70" w:rsidP="00093B70">
      <w:pPr>
        <w:rPr>
          <w:lang w:val="en-DE"/>
        </w:rPr>
      </w:pPr>
      <w:r w:rsidRPr="00093B70">
        <w:rPr>
          <w:lang w:val="en-DE"/>
        </w:rPr>
        <w:t>&lt;p&gt;The processing of personal data, such as the name, address, e-mail address, or telephone number of a data subject shall always be in line with the General Data Protection Regulation (GDPR), and in accordance with the country-specific data protection regulations applicable to the Diana Atwani, Translation Services.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entitled.&lt;/p&gt;</w:t>
      </w:r>
    </w:p>
    <w:p w14:paraId="3176422B" w14:textId="77777777" w:rsidR="00093B70" w:rsidRPr="00093B70" w:rsidRDefault="00093B70" w:rsidP="00093B70">
      <w:pPr>
        <w:rPr>
          <w:lang w:val="en-DE"/>
        </w:rPr>
      </w:pPr>
    </w:p>
    <w:p w14:paraId="20D5417E" w14:textId="77777777" w:rsidR="00093B70" w:rsidRPr="00093B70" w:rsidRDefault="00093B70" w:rsidP="00093B70">
      <w:pPr>
        <w:rPr>
          <w:lang w:val="en-DE"/>
        </w:rPr>
      </w:pPr>
      <w:r w:rsidRPr="00093B70">
        <w:rPr>
          <w:lang w:val="en-DE"/>
        </w:rPr>
        <w:t>&lt;p&gt;As the controller, the Diana Atwani, Translation Services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 &lt;/p&gt;</w:t>
      </w:r>
    </w:p>
    <w:p w14:paraId="303E3865" w14:textId="77777777" w:rsidR="00093B70" w:rsidRPr="00093B70" w:rsidRDefault="00093B70" w:rsidP="00093B70">
      <w:pPr>
        <w:rPr>
          <w:lang w:val="en-DE"/>
        </w:rPr>
      </w:pPr>
    </w:p>
    <w:p w14:paraId="5E064851" w14:textId="77777777" w:rsidR="00093B70" w:rsidRPr="00093B70" w:rsidRDefault="00093B70" w:rsidP="00093B70">
      <w:pPr>
        <w:rPr>
          <w:lang w:val="en-DE"/>
        </w:rPr>
      </w:pPr>
      <w:r w:rsidRPr="00093B70">
        <w:rPr>
          <w:lang w:val="en-DE"/>
        </w:rPr>
        <w:t>&lt;h4&gt;1. Definitions&lt;/h4&gt;</w:t>
      </w:r>
    </w:p>
    <w:p w14:paraId="32112C29" w14:textId="77777777" w:rsidR="00093B70" w:rsidRPr="00093B70" w:rsidRDefault="00093B70" w:rsidP="00093B70">
      <w:pPr>
        <w:rPr>
          <w:lang w:val="en-DE"/>
        </w:rPr>
      </w:pPr>
      <w:r w:rsidRPr="00093B70">
        <w:rPr>
          <w:lang w:val="en-DE"/>
        </w:rPr>
        <w:t>&lt;p&gt;The data protection declaration of the Diana Atwani, Translation Services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used.&lt;/p&gt;</w:t>
      </w:r>
    </w:p>
    <w:p w14:paraId="57D7E77A" w14:textId="77777777" w:rsidR="00093B70" w:rsidRPr="00093B70" w:rsidRDefault="00093B70" w:rsidP="00093B70">
      <w:pPr>
        <w:rPr>
          <w:lang w:val="en-DE"/>
        </w:rPr>
      </w:pPr>
    </w:p>
    <w:p w14:paraId="10D81135" w14:textId="77777777" w:rsidR="00093B70" w:rsidRPr="00093B70" w:rsidRDefault="00093B70" w:rsidP="00093B70">
      <w:pPr>
        <w:rPr>
          <w:lang w:val="en-DE"/>
        </w:rPr>
      </w:pPr>
      <w:r w:rsidRPr="00093B70">
        <w:rPr>
          <w:lang w:val="en-DE"/>
        </w:rPr>
        <w:t>&lt;p&gt;In this data protection declaration, we use, inter alia, the following terms:&lt;/p&gt;</w:t>
      </w:r>
    </w:p>
    <w:p w14:paraId="4C18E895" w14:textId="77777777" w:rsidR="00093B70" w:rsidRPr="00093B70" w:rsidRDefault="00093B70" w:rsidP="00093B70">
      <w:pPr>
        <w:rPr>
          <w:lang w:val="en-DE"/>
        </w:rPr>
      </w:pPr>
    </w:p>
    <w:p w14:paraId="729F7D29" w14:textId="77777777" w:rsidR="00093B70" w:rsidRPr="00093B70" w:rsidRDefault="00093B70" w:rsidP="00093B70">
      <w:pPr>
        <w:rPr>
          <w:lang w:val="en-DE"/>
        </w:rPr>
      </w:pPr>
      <w:r w:rsidRPr="00093B70">
        <w:rPr>
          <w:lang w:val="en-DE"/>
        </w:rPr>
        <w:t>&lt;ul style="list-style: none"&gt;</w:t>
      </w:r>
    </w:p>
    <w:p w14:paraId="6B917059" w14:textId="77777777" w:rsidR="00093B70" w:rsidRPr="00093B70" w:rsidRDefault="00093B70" w:rsidP="00093B70">
      <w:pPr>
        <w:rPr>
          <w:lang w:val="en-DE"/>
        </w:rPr>
      </w:pPr>
      <w:r w:rsidRPr="00093B70">
        <w:rPr>
          <w:lang w:val="en-DE"/>
        </w:rPr>
        <w:t>&lt;li&gt;&lt;h4&gt;a)    Personal data&lt;/h4&gt;</w:t>
      </w:r>
    </w:p>
    <w:p w14:paraId="458FFA3F" w14:textId="77777777" w:rsidR="00093B70" w:rsidRPr="00093B70" w:rsidRDefault="00093B70" w:rsidP="00093B70">
      <w:pPr>
        <w:rPr>
          <w:lang w:val="en-DE"/>
        </w:rPr>
      </w:pPr>
      <w:r w:rsidRPr="00093B70">
        <w:rPr>
          <w:lang w:val="en-DE"/>
        </w:rPr>
        <w:t>&lt;p&gt;Personal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person.&lt;/p&gt;</w:t>
      </w:r>
    </w:p>
    <w:p w14:paraId="3F801CBA" w14:textId="77777777" w:rsidR="00093B70" w:rsidRPr="00093B70" w:rsidRDefault="00093B70" w:rsidP="00093B70">
      <w:pPr>
        <w:rPr>
          <w:lang w:val="en-DE"/>
        </w:rPr>
      </w:pPr>
      <w:r w:rsidRPr="00093B70">
        <w:rPr>
          <w:lang w:val="en-DE"/>
        </w:rPr>
        <w:t>&lt;/li&gt;</w:t>
      </w:r>
    </w:p>
    <w:p w14:paraId="30DADD3E" w14:textId="77777777" w:rsidR="00093B70" w:rsidRPr="00093B70" w:rsidRDefault="00093B70" w:rsidP="00093B70">
      <w:pPr>
        <w:rPr>
          <w:lang w:val="en-DE"/>
        </w:rPr>
      </w:pPr>
      <w:r w:rsidRPr="00093B70">
        <w:rPr>
          <w:lang w:val="en-DE"/>
        </w:rPr>
        <w:t>&lt;li&gt;&lt;h4&gt;b) Data subject&lt;/h4&gt;</w:t>
      </w:r>
    </w:p>
    <w:p w14:paraId="57666CE9" w14:textId="77777777" w:rsidR="00093B70" w:rsidRPr="00093B70" w:rsidRDefault="00093B70" w:rsidP="00093B70">
      <w:pPr>
        <w:rPr>
          <w:lang w:val="en-DE"/>
        </w:rPr>
      </w:pPr>
      <w:r w:rsidRPr="00093B70">
        <w:rPr>
          <w:lang w:val="en-DE"/>
        </w:rPr>
        <w:t>&lt;p&gt;Data subject is any identified or identifiable natural person, whose personal data is processed by the controller responsible for the processing.&lt;/p&gt;</w:t>
      </w:r>
    </w:p>
    <w:p w14:paraId="0F6D1B3C" w14:textId="77777777" w:rsidR="00093B70" w:rsidRPr="00093B70" w:rsidRDefault="00093B70" w:rsidP="00093B70">
      <w:pPr>
        <w:rPr>
          <w:lang w:val="en-DE"/>
        </w:rPr>
      </w:pPr>
      <w:r w:rsidRPr="00093B70">
        <w:rPr>
          <w:lang w:val="en-DE"/>
        </w:rPr>
        <w:lastRenderedPageBreak/>
        <w:t>&lt;/li&gt;</w:t>
      </w:r>
    </w:p>
    <w:p w14:paraId="67BA988C" w14:textId="77777777" w:rsidR="00093B70" w:rsidRPr="00093B70" w:rsidRDefault="00093B70" w:rsidP="00093B70">
      <w:pPr>
        <w:rPr>
          <w:lang w:val="en-DE"/>
        </w:rPr>
      </w:pPr>
      <w:r w:rsidRPr="00093B70">
        <w:rPr>
          <w:lang w:val="en-DE"/>
        </w:rPr>
        <w:t>&lt;li&gt;&lt;h4&gt;c)    Processing&lt;/h4&gt;</w:t>
      </w:r>
    </w:p>
    <w:p w14:paraId="7C7B2532" w14:textId="77777777" w:rsidR="00093B70" w:rsidRPr="00093B70" w:rsidRDefault="00093B70" w:rsidP="00093B70">
      <w:pPr>
        <w:rPr>
          <w:lang w:val="en-DE"/>
        </w:rPr>
      </w:pPr>
      <w:r w:rsidRPr="00093B70">
        <w:rPr>
          <w:lang w:val="en-DE"/>
        </w:rPr>
        <w:t>&lt;p&gt;Processing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&lt;/p&gt;</w:t>
      </w:r>
    </w:p>
    <w:p w14:paraId="1B4EF66A" w14:textId="77777777" w:rsidR="00093B70" w:rsidRPr="00093B70" w:rsidRDefault="00093B70" w:rsidP="00093B70">
      <w:pPr>
        <w:rPr>
          <w:lang w:val="en-DE"/>
        </w:rPr>
      </w:pPr>
      <w:r w:rsidRPr="00093B70">
        <w:rPr>
          <w:lang w:val="en-DE"/>
        </w:rPr>
        <w:t>&lt;/li&gt;</w:t>
      </w:r>
    </w:p>
    <w:p w14:paraId="3F4FEEBD" w14:textId="77777777" w:rsidR="00093B70" w:rsidRPr="00093B70" w:rsidRDefault="00093B70" w:rsidP="00093B70">
      <w:pPr>
        <w:rPr>
          <w:lang w:val="en-DE"/>
        </w:rPr>
      </w:pPr>
      <w:r w:rsidRPr="00093B70">
        <w:rPr>
          <w:lang w:val="en-DE"/>
        </w:rPr>
        <w:t>&lt;li&gt;&lt;h4&gt;d)    Restriction of processing&lt;/h4&gt;</w:t>
      </w:r>
    </w:p>
    <w:p w14:paraId="7886A545" w14:textId="77777777" w:rsidR="00093B70" w:rsidRPr="00093B70" w:rsidRDefault="00093B70" w:rsidP="00093B70">
      <w:pPr>
        <w:rPr>
          <w:lang w:val="en-DE"/>
        </w:rPr>
      </w:pPr>
      <w:r w:rsidRPr="00093B70">
        <w:rPr>
          <w:lang w:val="en-DE"/>
        </w:rPr>
        <w:t>&lt;p&gt;Restriction of processing is the marking of stored personal data with the aim of limiting their processing in the future. &lt;/p&gt;</w:t>
      </w:r>
    </w:p>
    <w:p w14:paraId="607F3563" w14:textId="77777777" w:rsidR="00093B70" w:rsidRPr="00093B70" w:rsidRDefault="00093B70" w:rsidP="00093B70">
      <w:pPr>
        <w:rPr>
          <w:lang w:val="en-DE"/>
        </w:rPr>
      </w:pPr>
      <w:r w:rsidRPr="00093B70">
        <w:rPr>
          <w:lang w:val="en-DE"/>
        </w:rPr>
        <w:t>&lt;/li&gt;</w:t>
      </w:r>
    </w:p>
    <w:p w14:paraId="0B2FF168" w14:textId="77777777" w:rsidR="00093B70" w:rsidRPr="00093B70" w:rsidRDefault="00093B70" w:rsidP="00093B70">
      <w:pPr>
        <w:rPr>
          <w:lang w:val="en-DE"/>
        </w:rPr>
      </w:pPr>
      <w:r w:rsidRPr="00093B70">
        <w:rPr>
          <w:lang w:val="en-DE"/>
        </w:rPr>
        <w:t>&lt;li&gt;&lt;h4&gt;e)    Profiling&lt;/h4&gt;</w:t>
      </w:r>
    </w:p>
    <w:p w14:paraId="494CDF79" w14:textId="77777777" w:rsidR="00093B70" w:rsidRPr="00093B70" w:rsidRDefault="00093B70" w:rsidP="00093B70">
      <w:pPr>
        <w:rPr>
          <w:lang w:val="en-DE"/>
        </w:rPr>
      </w:pPr>
      <w:r w:rsidRPr="00093B70">
        <w:rPr>
          <w:lang w:val="en-DE"/>
        </w:rPr>
        <w:t>&lt;p&gt;Profiling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 &lt;/p&gt;</w:t>
      </w:r>
    </w:p>
    <w:p w14:paraId="252603BE" w14:textId="77777777" w:rsidR="00093B70" w:rsidRPr="00093B70" w:rsidRDefault="00093B70" w:rsidP="00093B70">
      <w:pPr>
        <w:rPr>
          <w:lang w:val="en-DE"/>
        </w:rPr>
      </w:pPr>
      <w:r w:rsidRPr="00093B70">
        <w:rPr>
          <w:lang w:val="en-DE"/>
        </w:rPr>
        <w:t>&lt;/li&gt;</w:t>
      </w:r>
    </w:p>
    <w:p w14:paraId="3E6A613F" w14:textId="77777777" w:rsidR="00093B70" w:rsidRPr="00093B70" w:rsidRDefault="00093B70" w:rsidP="00093B70">
      <w:pPr>
        <w:rPr>
          <w:lang w:val="en-DE"/>
        </w:rPr>
      </w:pPr>
      <w:r w:rsidRPr="00093B70">
        <w:rPr>
          <w:lang w:val="en-DE"/>
        </w:rPr>
        <w:t>&lt;li&gt;&lt;h4&gt;f)     Pseudonymisation&lt;/h4&gt;</w:t>
      </w:r>
    </w:p>
    <w:p w14:paraId="122183D5" w14:textId="77777777" w:rsidR="00093B70" w:rsidRPr="00093B70" w:rsidRDefault="00093B70" w:rsidP="00093B70">
      <w:pPr>
        <w:rPr>
          <w:lang w:val="en-DE"/>
        </w:rPr>
      </w:pPr>
      <w:r w:rsidRPr="00093B70">
        <w:rPr>
          <w:lang w:val="en-DE"/>
        </w:rPr>
        <w:t>&lt;p&gt;Pseudonymisation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 &lt;/p&gt;</w:t>
      </w:r>
    </w:p>
    <w:p w14:paraId="2ACB42F8" w14:textId="77777777" w:rsidR="00093B70" w:rsidRPr="00093B70" w:rsidRDefault="00093B70" w:rsidP="00093B70">
      <w:pPr>
        <w:rPr>
          <w:lang w:val="en-DE"/>
        </w:rPr>
      </w:pPr>
      <w:r w:rsidRPr="00093B70">
        <w:rPr>
          <w:lang w:val="en-DE"/>
        </w:rPr>
        <w:t>&lt;/li&gt;</w:t>
      </w:r>
    </w:p>
    <w:p w14:paraId="52D4ED99" w14:textId="77777777" w:rsidR="00093B70" w:rsidRPr="00093B70" w:rsidRDefault="00093B70" w:rsidP="00093B70">
      <w:pPr>
        <w:rPr>
          <w:lang w:val="en-DE"/>
        </w:rPr>
      </w:pPr>
      <w:r w:rsidRPr="00093B70">
        <w:rPr>
          <w:lang w:val="en-DE"/>
        </w:rPr>
        <w:t>&lt;li&gt;&lt;h4&gt;g)    Controller or controller responsible for the processing&lt;/h4&gt;</w:t>
      </w:r>
    </w:p>
    <w:p w14:paraId="4DABE7B0" w14:textId="77777777" w:rsidR="00093B70" w:rsidRPr="00093B70" w:rsidRDefault="00093B70" w:rsidP="00093B70">
      <w:pPr>
        <w:rPr>
          <w:lang w:val="en-DE"/>
        </w:rPr>
      </w:pPr>
      <w:r w:rsidRPr="00093B70">
        <w:rPr>
          <w:lang w:val="en-DE"/>
        </w:rPr>
        <w:t>&lt;p&gt;Controller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 &lt;/p&gt;</w:t>
      </w:r>
    </w:p>
    <w:p w14:paraId="56E4345C" w14:textId="77777777" w:rsidR="00093B70" w:rsidRPr="00093B70" w:rsidRDefault="00093B70" w:rsidP="00093B70">
      <w:pPr>
        <w:rPr>
          <w:lang w:val="en-DE"/>
        </w:rPr>
      </w:pPr>
      <w:r w:rsidRPr="00093B70">
        <w:rPr>
          <w:lang w:val="en-DE"/>
        </w:rPr>
        <w:t>&lt;/li&gt;</w:t>
      </w:r>
    </w:p>
    <w:p w14:paraId="0BB99D12" w14:textId="77777777" w:rsidR="00093B70" w:rsidRPr="00093B70" w:rsidRDefault="00093B70" w:rsidP="00093B70">
      <w:pPr>
        <w:rPr>
          <w:lang w:val="en-DE"/>
        </w:rPr>
      </w:pPr>
      <w:r w:rsidRPr="00093B70">
        <w:rPr>
          <w:lang w:val="en-DE"/>
        </w:rPr>
        <w:t>&lt;li&gt;&lt;h4&gt;h)    Processor&lt;/h4&gt;</w:t>
      </w:r>
    </w:p>
    <w:p w14:paraId="6ACB6160" w14:textId="77777777" w:rsidR="00093B70" w:rsidRPr="00093B70" w:rsidRDefault="00093B70" w:rsidP="00093B70">
      <w:pPr>
        <w:rPr>
          <w:lang w:val="en-DE"/>
        </w:rPr>
      </w:pPr>
      <w:r w:rsidRPr="00093B70">
        <w:rPr>
          <w:lang w:val="en-DE"/>
        </w:rPr>
        <w:t>&lt;p&gt;Processor is a natural or legal person, public authority, agency or other body which processes personal data on behalf of the controller. &lt;/p&gt;</w:t>
      </w:r>
    </w:p>
    <w:p w14:paraId="176395AA" w14:textId="77777777" w:rsidR="00093B70" w:rsidRPr="00093B70" w:rsidRDefault="00093B70" w:rsidP="00093B70">
      <w:pPr>
        <w:rPr>
          <w:lang w:val="en-DE"/>
        </w:rPr>
      </w:pPr>
      <w:r w:rsidRPr="00093B70">
        <w:rPr>
          <w:lang w:val="en-DE"/>
        </w:rPr>
        <w:t>&lt;/li&gt;</w:t>
      </w:r>
    </w:p>
    <w:p w14:paraId="627162E9" w14:textId="77777777" w:rsidR="00093B70" w:rsidRPr="00093B70" w:rsidRDefault="00093B70" w:rsidP="00093B70">
      <w:pPr>
        <w:rPr>
          <w:lang w:val="en-DE"/>
        </w:rPr>
      </w:pPr>
      <w:r w:rsidRPr="00093B70">
        <w:rPr>
          <w:lang w:val="en-DE"/>
        </w:rPr>
        <w:t>&lt;li&gt;&lt;h4&gt;i)      Recipient&lt;/h4&gt;</w:t>
      </w:r>
    </w:p>
    <w:p w14:paraId="32EC81C7" w14:textId="77777777" w:rsidR="00093B70" w:rsidRPr="00093B70" w:rsidRDefault="00093B70" w:rsidP="00093B70">
      <w:pPr>
        <w:rPr>
          <w:lang w:val="en-DE"/>
        </w:rPr>
      </w:pPr>
      <w:r w:rsidRPr="00093B70">
        <w:rPr>
          <w:lang w:val="en-DE"/>
        </w:rPr>
        <w:t>&lt;p&gt;Recipient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 &lt;/p&gt;</w:t>
      </w:r>
    </w:p>
    <w:p w14:paraId="363B6FCF" w14:textId="77777777" w:rsidR="00093B70" w:rsidRPr="00093B70" w:rsidRDefault="00093B70" w:rsidP="00093B70">
      <w:pPr>
        <w:rPr>
          <w:lang w:val="en-DE"/>
        </w:rPr>
      </w:pPr>
      <w:r w:rsidRPr="00093B70">
        <w:rPr>
          <w:lang w:val="en-DE"/>
        </w:rPr>
        <w:t>&lt;/li&gt;</w:t>
      </w:r>
    </w:p>
    <w:p w14:paraId="213D1ABD" w14:textId="77777777" w:rsidR="00093B70" w:rsidRPr="00093B70" w:rsidRDefault="00093B70" w:rsidP="00093B70">
      <w:pPr>
        <w:rPr>
          <w:lang w:val="en-DE"/>
        </w:rPr>
      </w:pPr>
      <w:r w:rsidRPr="00093B70">
        <w:rPr>
          <w:lang w:val="en-DE"/>
        </w:rPr>
        <w:t>&lt;li&gt;&lt;h4&gt;j)      Third party&lt;/h4&gt;</w:t>
      </w:r>
    </w:p>
    <w:p w14:paraId="40378386" w14:textId="77777777" w:rsidR="00093B70" w:rsidRPr="00093B70" w:rsidRDefault="00093B70" w:rsidP="00093B70">
      <w:pPr>
        <w:rPr>
          <w:lang w:val="en-DE"/>
        </w:rPr>
      </w:pPr>
      <w:r w:rsidRPr="00093B70">
        <w:rPr>
          <w:lang w:val="en-DE"/>
        </w:rPr>
        <w:lastRenderedPageBreak/>
        <w:t>&lt;p&gt;Third party is a natural or legal person, public authority, agency or body other than the data subject, controller, processor and persons who, under the direct authority of the controller or processor, are authorised to process personal data.&lt;/p&gt;</w:t>
      </w:r>
    </w:p>
    <w:p w14:paraId="2CBD94BB" w14:textId="77777777" w:rsidR="00093B70" w:rsidRPr="00093B70" w:rsidRDefault="00093B70" w:rsidP="00093B70">
      <w:pPr>
        <w:rPr>
          <w:lang w:val="en-DE"/>
        </w:rPr>
      </w:pPr>
      <w:r w:rsidRPr="00093B70">
        <w:rPr>
          <w:lang w:val="en-DE"/>
        </w:rPr>
        <w:t>&lt;/li&gt;</w:t>
      </w:r>
    </w:p>
    <w:p w14:paraId="7FFF96BB" w14:textId="77777777" w:rsidR="00093B70" w:rsidRPr="00093B70" w:rsidRDefault="00093B70" w:rsidP="00093B70">
      <w:pPr>
        <w:rPr>
          <w:lang w:val="en-DE"/>
        </w:rPr>
      </w:pPr>
      <w:r w:rsidRPr="00093B70">
        <w:rPr>
          <w:lang w:val="en-DE"/>
        </w:rPr>
        <w:t>&lt;li&gt;&lt;h4&gt;k)    Consent&lt;/h4&gt;</w:t>
      </w:r>
    </w:p>
    <w:p w14:paraId="0B468B1C" w14:textId="77777777" w:rsidR="00093B70" w:rsidRPr="00093B70" w:rsidRDefault="00093B70" w:rsidP="00093B70">
      <w:pPr>
        <w:rPr>
          <w:lang w:val="en-DE"/>
        </w:rPr>
      </w:pPr>
      <w:r w:rsidRPr="00093B70">
        <w:rPr>
          <w:lang w:val="en-DE"/>
        </w:rPr>
        <w:t>&lt;p&gt;Consent of the data subject is any freely given, specific, informed and unambiguous indication of the data subject's wishes by which he or she, by a statement or by a clear affirmative action, signifies agreement to the processing of personal data relating to him or her. &lt;/p&gt;</w:t>
      </w:r>
    </w:p>
    <w:p w14:paraId="2C53585C" w14:textId="77777777" w:rsidR="00093B70" w:rsidRPr="00093B70" w:rsidRDefault="00093B70" w:rsidP="00093B70">
      <w:pPr>
        <w:rPr>
          <w:lang w:val="en-DE"/>
        </w:rPr>
      </w:pPr>
      <w:r w:rsidRPr="00093B70">
        <w:rPr>
          <w:lang w:val="en-DE"/>
        </w:rPr>
        <w:t>&lt;/li&gt;</w:t>
      </w:r>
    </w:p>
    <w:p w14:paraId="14719B30" w14:textId="77777777" w:rsidR="00093B70" w:rsidRPr="00093B70" w:rsidRDefault="00093B70" w:rsidP="00093B70">
      <w:pPr>
        <w:rPr>
          <w:lang w:val="en-DE"/>
        </w:rPr>
      </w:pPr>
      <w:r w:rsidRPr="00093B70">
        <w:rPr>
          <w:lang w:val="en-DE"/>
        </w:rPr>
        <w:t>&lt;/ul&gt;</w:t>
      </w:r>
    </w:p>
    <w:p w14:paraId="655B4B24" w14:textId="77777777" w:rsidR="00093B70" w:rsidRPr="00093B70" w:rsidRDefault="00093B70" w:rsidP="00093B70">
      <w:pPr>
        <w:rPr>
          <w:lang w:val="en-DE"/>
        </w:rPr>
      </w:pPr>
    </w:p>
    <w:p w14:paraId="7A5E8196" w14:textId="77777777" w:rsidR="00093B70" w:rsidRPr="00093B70" w:rsidRDefault="00093B70" w:rsidP="00093B70">
      <w:pPr>
        <w:rPr>
          <w:lang w:val="en-DE"/>
        </w:rPr>
      </w:pPr>
      <w:r w:rsidRPr="00093B70">
        <w:rPr>
          <w:lang w:val="en-DE"/>
        </w:rPr>
        <w:t>&lt;h4&gt;2. Name and Address of the controller&lt;/h4&gt;</w:t>
      </w:r>
    </w:p>
    <w:p w14:paraId="169E4BB5" w14:textId="77777777" w:rsidR="00093B70" w:rsidRPr="00093B70" w:rsidRDefault="00093B70" w:rsidP="00093B70">
      <w:pPr>
        <w:rPr>
          <w:lang w:val="en-DE"/>
        </w:rPr>
      </w:pPr>
      <w:r w:rsidRPr="00093B70">
        <w:rPr>
          <w:lang w:val="en-DE"/>
        </w:rPr>
        <w:t>&lt;p&gt;Controller for the purposes of the General Data Protection Regulation (GDPR), other data protection laws applicable in Member states of the European Union and other provisions related to data protection is:</w:t>
      </w:r>
    </w:p>
    <w:p w14:paraId="51CB2E1A" w14:textId="77777777" w:rsidR="00093B70" w:rsidRPr="00093B70" w:rsidRDefault="00093B70" w:rsidP="00093B70">
      <w:pPr>
        <w:rPr>
          <w:lang w:val="en-DE"/>
        </w:rPr>
      </w:pPr>
    </w:p>
    <w:p w14:paraId="7AB482FE" w14:textId="77777777" w:rsidR="00093B70" w:rsidRPr="00093B70" w:rsidRDefault="00093B70" w:rsidP="00093B70">
      <w:pPr>
        <w:rPr>
          <w:lang w:val="en-DE"/>
        </w:rPr>
      </w:pPr>
      <w:r w:rsidRPr="00093B70">
        <w:rPr>
          <w:lang w:val="en-DE"/>
        </w:rPr>
        <w:t>&lt;/p&gt;</w:t>
      </w:r>
    </w:p>
    <w:p w14:paraId="7A124B86" w14:textId="77777777" w:rsidR="00093B70" w:rsidRPr="00093B70" w:rsidRDefault="00093B70" w:rsidP="00093B70">
      <w:pPr>
        <w:rPr>
          <w:lang w:val="en-DE"/>
        </w:rPr>
      </w:pPr>
    </w:p>
    <w:p w14:paraId="2AE83A42" w14:textId="77777777" w:rsidR="00093B70" w:rsidRPr="00093B70" w:rsidRDefault="00093B70" w:rsidP="00093B70">
      <w:pPr>
        <w:rPr>
          <w:lang w:val="en-DE"/>
        </w:rPr>
      </w:pPr>
      <w:r w:rsidRPr="00093B70">
        <w:rPr>
          <w:lang w:val="en-DE"/>
        </w:rPr>
        <w:t>&lt;p&gt;Diana Atwani, Translation Services&lt;/p&gt;</w:t>
      </w:r>
    </w:p>
    <w:p w14:paraId="2A0FC314" w14:textId="77777777" w:rsidR="00093B70" w:rsidRPr="00093B70" w:rsidRDefault="00093B70" w:rsidP="00093B70">
      <w:pPr>
        <w:rPr>
          <w:lang w:val="en-DE"/>
        </w:rPr>
      </w:pPr>
      <w:r w:rsidRPr="00093B70">
        <w:rPr>
          <w:lang w:val="en-DE"/>
        </w:rPr>
        <w:t>&lt;p&gt;Eintrachtstrasse 18&lt;/p&gt;</w:t>
      </w:r>
    </w:p>
    <w:p w14:paraId="39BBAC95" w14:textId="77777777" w:rsidR="00093B70" w:rsidRPr="00093B70" w:rsidRDefault="00093B70" w:rsidP="00093B70">
      <w:pPr>
        <w:rPr>
          <w:lang w:val="en-DE"/>
        </w:rPr>
      </w:pPr>
      <w:r w:rsidRPr="00093B70">
        <w:rPr>
          <w:lang w:val="en-DE"/>
        </w:rPr>
        <w:t>&lt;p&gt;40227 Düsseldorf&lt;/p&gt;</w:t>
      </w:r>
    </w:p>
    <w:p w14:paraId="6FD8B38E" w14:textId="77777777" w:rsidR="00093B70" w:rsidRPr="00093B70" w:rsidRDefault="00093B70" w:rsidP="00093B70">
      <w:pPr>
        <w:rPr>
          <w:lang w:val="en-DE"/>
        </w:rPr>
      </w:pPr>
      <w:r w:rsidRPr="00093B70">
        <w:rPr>
          <w:lang w:val="en-DE"/>
        </w:rPr>
        <w:t>&lt;p&gt;Germany&lt;/p&gt;</w:t>
      </w:r>
    </w:p>
    <w:p w14:paraId="676D5036" w14:textId="77777777" w:rsidR="00093B70" w:rsidRPr="00093B70" w:rsidRDefault="00093B70" w:rsidP="00093B70">
      <w:pPr>
        <w:rPr>
          <w:lang w:val="en-DE"/>
        </w:rPr>
      </w:pPr>
      <w:r w:rsidRPr="00093B70">
        <w:rPr>
          <w:lang w:val="en-DE"/>
        </w:rPr>
        <w:t>&lt;p&gt;Phone: 01758143739&lt;/p&gt;</w:t>
      </w:r>
    </w:p>
    <w:p w14:paraId="67AB0ABF" w14:textId="77777777" w:rsidR="00093B70" w:rsidRPr="00093B70" w:rsidRDefault="00093B70" w:rsidP="00093B70">
      <w:pPr>
        <w:rPr>
          <w:lang w:val="en-DE"/>
        </w:rPr>
      </w:pPr>
      <w:r w:rsidRPr="00093B70">
        <w:rPr>
          <w:lang w:val="en-DE"/>
        </w:rPr>
        <w:t>&lt;p&gt;Email: diana.atwani@gmail.com&lt;/p&gt;</w:t>
      </w:r>
    </w:p>
    <w:p w14:paraId="27C82724" w14:textId="77777777" w:rsidR="00093B70" w:rsidRPr="00093B70" w:rsidRDefault="00093B70" w:rsidP="00093B70">
      <w:pPr>
        <w:rPr>
          <w:lang w:val="en-DE"/>
        </w:rPr>
      </w:pPr>
      <w:r w:rsidRPr="00093B70">
        <w:rPr>
          <w:lang w:val="en-DE"/>
        </w:rPr>
        <w:t>&lt;p&gt;Website: www.we-translate-4u.com/&lt;/p&gt;</w:t>
      </w:r>
    </w:p>
    <w:p w14:paraId="44925D2E" w14:textId="77777777" w:rsidR="00093B70" w:rsidRPr="00093B70" w:rsidRDefault="00093B70" w:rsidP="00093B70">
      <w:pPr>
        <w:rPr>
          <w:lang w:val="en-DE"/>
        </w:rPr>
      </w:pPr>
    </w:p>
    <w:p w14:paraId="3E0D8407" w14:textId="77777777" w:rsidR="00093B70" w:rsidRPr="00093B70" w:rsidRDefault="00093B70" w:rsidP="00093B70">
      <w:pPr>
        <w:rPr>
          <w:lang w:val="en-DE"/>
        </w:rPr>
      </w:pPr>
      <w:r w:rsidRPr="00093B70">
        <w:rPr>
          <w:lang w:val="en-DE"/>
        </w:rPr>
        <w:t>&lt;h4&gt;3. Cookies&lt;/h4&gt;</w:t>
      </w:r>
    </w:p>
    <w:p w14:paraId="278EE3FA" w14:textId="77777777" w:rsidR="00093B70" w:rsidRPr="00093B70" w:rsidRDefault="00093B70" w:rsidP="00093B70">
      <w:pPr>
        <w:rPr>
          <w:lang w:val="en-DE"/>
        </w:rPr>
      </w:pPr>
      <w:r w:rsidRPr="00093B70">
        <w:rPr>
          <w:lang w:val="en-DE"/>
        </w:rPr>
        <w:t>&lt;p&gt;The Internet pages of the Diana Atwani, Translation Services use cookies. Cookies are text files that are stored in a computer system via an Internet browser.&lt;/p&gt;</w:t>
      </w:r>
    </w:p>
    <w:p w14:paraId="2FCCA2B9" w14:textId="77777777" w:rsidR="00093B70" w:rsidRPr="00093B70" w:rsidRDefault="00093B70" w:rsidP="00093B70">
      <w:pPr>
        <w:rPr>
          <w:lang w:val="en-DE"/>
        </w:rPr>
      </w:pPr>
    </w:p>
    <w:p w14:paraId="588B4FD3" w14:textId="77777777" w:rsidR="00093B70" w:rsidRPr="00093B70" w:rsidRDefault="00093B70" w:rsidP="00093B70">
      <w:pPr>
        <w:rPr>
          <w:lang w:val="en-DE"/>
        </w:rPr>
      </w:pPr>
      <w:r w:rsidRPr="00093B70">
        <w:rPr>
          <w:lang w:val="en-DE"/>
        </w:rPr>
        <w:t>&lt;p&gt;Many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dats subject from other Internet browsers that contain other cookies. A specific Internet browser can be recognized and identified using the unique cookie ID.&lt;/p&gt;</w:t>
      </w:r>
    </w:p>
    <w:p w14:paraId="73822977" w14:textId="77777777" w:rsidR="00093B70" w:rsidRPr="00093B70" w:rsidRDefault="00093B70" w:rsidP="00093B70">
      <w:pPr>
        <w:rPr>
          <w:lang w:val="en-DE"/>
        </w:rPr>
      </w:pPr>
    </w:p>
    <w:p w14:paraId="637DB5EF" w14:textId="77777777" w:rsidR="00093B70" w:rsidRPr="00093B70" w:rsidRDefault="00093B70" w:rsidP="00093B70">
      <w:pPr>
        <w:rPr>
          <w:lang w:val="en-DE"/>
        </w:rPr>
      </w:pPr>
      <w:r w:rsidRPr="00093B70">
        <w:rPr>
          <w:lang w:val="en-DE"/>
        </w:rPr>
        <w:t>&lt;p&gt;Through the use of cookies, the Diana Atwani, Translation Services can provide the users of this website with more user-friendly services that would not be possible without the cookie setting.&lt;/p&gt;</w:t>
      </w:r>
    </w:p>
    <w:p w14:paraId="68B98DD4" w14:textId="77777777" w:rsidR="00093B70" w:rsidRPr="00093B70" w:rsidRDefault="00093B70" w:rsidP="00093B70">
      <w:pPr>
        <w:rPr>
          <w:lang w:val="en-DE"/>
        </w:rPr>
      </w:pPr>
    </w:p>
    <w:p w14:paraId="3182EF75" w14:textId="77777777" w:rsidR="00093B70" w:rsidRPr="00093B70" w:rsidRDefault="00093B70" w:rsidP="00093B70">
      <w:pPr>
        <w:rPr>
          <w:lang w:val="en-DE"/>
        </w:rPr>
      </w:pPr>
      <w:r w:rsidRPr="00093B70">
        <w:rPr>
          <w:lang w:val="en-DE"/>
        </w:rPr>
        <w:t xml:space="preserve">&lt;p&gt;By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t>
      </w:r>
      <w:r w:rsidRPr="00093B70">
        <w:rPr>
          <w:lang w:val="en-DE"/>
        </w:rPr>
        <w:lastRenderedPageBreak/>
        <w:t>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cookie.&lt;/p&gt;</w:t>
      </w:r>
    </w:p>
    <w:p w14:paraId="0729357F" w14:textId="77777777" w:rsidR="00093B70" w:rsidRPr="00093B70" w:rsidRDefault="00093B70" w:rsidP="00093B70">
      <w:pPr>
        <w:rPr>
          <w:lang w:val="en-DE"/>
        </w:rPr>
      </w:pPr>
    </w:p>
    <w:p w14:paraId="52F60262" w14:textId="77777777" w:rsidR="00093B70" w:rsidRPr="00093B70" w:rsidRDefault="00093B70" w:rsidP="00093B70">
      <w:pPr>
        <w:rPr>
          <w:lang w:val="en-DE"/>
        </w:rPr>
      </w:pPr>
      <w:r w:rsidRPr="00093B70">
        <w:rPr>
          <w:lang w:val="en-DE"/>
        </w:rPr>
        <w:t>&lt;p&gt;The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usable.&lt;/p&gt;</w:t>
      </w:r>
    </w:p>
    <w:p w14:paraId="42C63AC0" w14:textId="77777777" w:rsidR="00093B70" w:rsidRPr="00093B70" w:rsidRDefault="00093B70" w:rsidP="00093B70">
      <w:pPr>
        <w:rPr>
          <w:lang w:val="en-DE"/>
        </w:rPr>
      </w:pPr>
    </w:p>
    <w:p w14:paraId="49C8A6B9" w14:textId="77777777" w:rsidR="00093B70" w:rsidRPr="00093B70" w:rsidRDefault="00093B70" w:rsidP="00093B70">
      <w:pPr>
        <w:rPr>
          <w:lang w:val="en-DE"/>
        </w:rPr>
      </w:pPr>
      <w:r w:rsidRPr="00093B70">
        <w:rPr>
          <w:lang w:val="en-DE"/>
        </w:rPr>
        <w:t>&lt;h4&gt;4. Collection of general data and information&lt;/h4&gt;</w:t>
      </w:r>
    </w:p>
    <w:p w14:paraId="31B0F248" w14:textId="77777777" w:rsidR="00093B70" w:rsidRPr="00093B70" w:rsidRDefault="00093B70" w:rsidP="00093B70">
      <w:pPr>
        <w:rPr>
          <w:lang w:val="en-DE"/>
        </w:rPr>
      </w:pPr>
      <w:r w:rsidRPr="00093B70">
        <w:rPr>
          <w:lang w:val="en-DE"/>
        </w:rPr>
        <w:t>&lt;p&gt;The website of the Diana Atwani, Translation Services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systems.&lt;/p&gt;</w:t>
      </w:r>
    </w:p>
    <w:p w14:paraId="6C4B7D49" w14:textId="77777777" w:rsidR="00093B70" w:rsidRPr="00093B70" w:rsidRDefault="00093B70" w:rsidP="00093B70">
      <w:pPr>
        <w:rPr>
          <w:lang w:val="en-DE"/>
        </w:rPr>
      </w:pPr>
    </w:p>
    <w:p w14:paraId="27123E26" w14:textId="77777777" w:rsidR="00093B70" w:rsidRPr="00093B70" w:rsidRDefault="00093B70" w:rsidP="00093B70">
      <w:pPr>
        <w:rPr>
          <w:lang w:val="en-DE"/>
        </w:rPr>
      </w:pPr>
      <w:r w:rsidRPr="00093B70">
        <w:rPr>
          <w:lang w:val="en-DE"/>
        </w:rPr>
        <w:t>&lt;p&gt;When using these general data and information, the Diana Atwani, Translation Services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Diana Atwani, Translation Services 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subject.&lt;/p&gt;</w:t>
      </w:r>
    </w:p>
    <w:p w14:paraId="01E70F8D" w14:textId="77777777" w:rsidR="00093B70" w:rsidRPr="00093B70" w:rsidRDefault="00093B70" w:rsidP="00093B70">
      <w:pPr>
        <w:rPr>
          <w:lang w:val="en-DE"/>
        </w:rPr>
      </w:pPr>
    </w:p>
    <w:p w14:paraId="184C3C3D" w14:textId="77777777" w:rsidR="00093B70" w:rsidRPr="00093B70" w:rsidRDefault="00093B70" w:rsidP="00093B70">
      <w:pPr>
        <w:rPr>
          <w:lang w:val="en-DE"/>
        </w:rPr>
      </w:pPr>
      <w:r w:rsidRPr="00093B70">
        <w:rPr>
          <w:lang w:val="en-DE"/>
        </w:rPr>
        <w:t>&lt;h4&gt;5. Contact possibility via the website &lt;/h4&gt;</w:t>
      </w:r>
    </w:p>
    <w:p w14:paraId="3FAFA37D" w14:textId="77777777" w:rsidR="00093B70" w:rsidRPr="00093B70" w:rsidRDefault="00093B70" w:rsidP="00093B70">
      <w:pPr>
        <w:rPr>
          <w:lang w:val="en-DE"/>
        </w:rPr>
      </w:pPr>
      <w:r w:rsidRPr="00093B70">
        <w:rPr>
          <w:lang w:val="en-DE"/>
        </w:rPr>
        <w:t>&lt;p&gt;The website of the Diana Atwani, Translation Services contains information that enables a quick electronic contact to our enterprise, as well as direct communication with us, which also includes a general address of the so-called electronic mail (e-mail address). If a data subject contacts the controller by e-mail or via a contact form, the personal data transmitted by the data subject are automatically stored. Such personal data transmitted on a voluntary basis by a data subject to the data controller are stored for the purpose of processing or contacting the data subject. There is no transfer of this personal data to third parties.&lt;/p&gt;</w:t>
      </w:r>
    </w:p>
    <w:p w14:paraId="501FCD26" w14:textId="77777777" w:rsidR="00093B70" w:rsidRPr="00093B70" w:rsidRDefault="00093B70" w:rsidP="00093B70">
      <w:pPr>
        <w:rPr>
          <w:lang w:val="en-DE"/>
        </w:rPr>
      </w:pPr>
    </w:p>
    <w:p w14:paraId="6F0E035E" w14:textId="77777777" w:rsidR="00093B70" w:rsidRPr="00093B70" w:rsidRDefault="00093B70" w:rsidP="00093B70">
      <w:pPr>
        <w:rPr>
          <w:lang w:val="en-DE"/>
        </w:rPr>
      </w:pPr>
      <w:r w:rsidRPr="00093B70">
        <w:rPr>
          <w:lang w:val="en-DE"/>
        </w:rPr>
        <w:t>&lt;h4&gt;6. Routine erasure and blocking of personal data&lt;/h4&gt;</w:t>
      </w:r>
    </w:p>
    <w:p w14:paraId="07A421D1" w14:textId="77777777" w:rsidR="00093B70" w:rsidRPr="00093B70" w:rsidRDefault="00093B70" w:rsidP="00093B70">
      <w:pPr>
        <w:rPr>
          <w:lang w:val="en-DE"/>
        </w:rPr>
      </w:pPr>
      <w:r w:rsidRPr="00093B70">
        <w:rPr>
          <w:lang w:val="en-DE"/>
        </w:rPr>
        <w:lastRenderedPageBreak/>
        <w:t>&lt;p&gt;The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to.&lt;/p&gt;</w:t>
      </w:r>
    </w:p>
    <w:p w14:paraId="3EB1FB5C" w14:textId="77777777" w:rsidR="00093B70" w:rsidRPr="00093B70" w:rsidRDefault="00093B70" w:rsidP="00093B70">
      <w:pPr>
        <w:rPr>
          <w:lang w:val="en-DE"/>
        </w:rPr>
      </w:pPr>
    </w:p>
    <w:p w14:paraId="4D04C73F" w14:textId="77777777" w:rsidR="00093B70" w:rsidRPr="00093B70" w:rsidRDefault="00093B70" w:rsidP="00093B70">
      <w:pPr>
        <w:rPr>
          <w:lang w:val="en-DE"/>
        </w:rPr>
      </w:pPr>
      <w:r w:rsidRPr="00093B70">
        <w:rPr>
          <w:lang w:val="en-DE"/>
        </w:rPr>
        <w:t>&lt;p&gt;If the storage purpose is not applicable, or if a storage period prescribed by the European legislator or another competent legislator expires, the personal data are routinely blocked or erased in accordance with legal requirements.&lt;/p&gt;</w:t>
      </w:r>
    </w:p>
    <w:p w14:paraId="4B5C9906" w14:textId="77777777" w:rsidR="00093B70" w:rsidRPr="00093B70" w:rsidRDefault="00093B70" w:rsidP="00093B70">
      <w:pPr>
        <w:rPr>
          <w:lang w:val="en-DE"/>
        </w:rPr>
      </w:pPr>
    </w:p>
    <w:p w14:paraId="3A674C8D" w14:textId="77777777" w:rsidR="00093B70" w:rsidRPr="00093B70" w:rsidRDefault="00093B70" w:rsidP="00093B70">
      <w:pPr>
        <w:rPr>
          <w:lang w:val="en-DE"/>
        </w:rPr>
      </w:pPr>
      <w:r w:rsidRPr="00093B70">
        <w:rPr>
          <w:lang w:val="en-DE"/>
        </w:rPr>
        <w:t>&lt;h4&gt;7. Rights of the data subject&lt;/h4&gt;</w:t>
      </w:r>
    </w:p>
    <w:p w14:paraId="27F0A11B" w14:textId="77777777" w:rsidR="00093B70" w:rsidRPr="00093B70" w:rsidRDefault="00093B70" w:rsidP="00093B70">
      <w:pPr>
        <w:rPr>
          <w:lang w:val="en-DE"/>
        </w:rPr>
      </w:pPr>
      <w:r w:rsidRPr="00093B70">
        <w:rPr>
          <w:lang w:val="en-DE"/>
        </w:rPr>
        <w:t>&lt;ul style="list-style: none;"&gt;</w:t>
      </w:r>
    </w:p>
    <w:p w14:paraId="55614127" w14:textId="77777777" w:rsidR="00093B70" w:rsidRPr="00093B70" w:rsidRDefault="00093B70" w:rsidP="00093B70">
      <w:pPr>
        <w:rPr>
          <w:lang w:val="en-DE"/>
        </w:rPr>
      </w:pPr>
      <w:r w:rsidRPr="00093B70">
        <w:rPr>
          <w:lang w:val="en-DE"/>
        </w:rPr>
        <w:t>&lt;li&gt;&lt;h4&gt;a) Right of confirmation&lt;/h4&gt;</w:t>
      </w:r>
    </w:p>
    <w:p w14:paraId="0F0D65CA" w14:textId="77777777" w:rsidR="00093B70" w:rsidRPr="00093B70" w:rsidRDefault="00093B70" w:rsidP="00093B70">
      <w:pPr>
        <w:rPr>
          <w:lang w:val="en-DE"/>
        </w:rPr>
      </w:pPr>
      <w:r w:rsidRPr="00093B70">
        <w:rPr>
          <w:lang w:val="en-DE"/>
        </w:rPr>
        <w:t>&lt;p&gt;Each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controller.&lt;/p&gt;</w:t>
      </w:r>
    </w:p>
    <w:p w14:paraId="1006AA16" w14:textId="77777777" w:rsidR="00093B70" w:rsidRPr="00093B70" w:rsidRDefault="00093B70" w:rsidP="00093B70">
      <w:pPr>
        <w:rPr>
          <w:lang w:val="en-DE"/>
        </w:rPr>
      </w:pPr>
      <w:r w:rsidRPr="00093B70">
        <w:rPr>
          <w:lang w:val="en-DE"/>
        </w:rPr>
        <w:t>&lt;/li&gt;</w:t>
      </w:r>
    </w:p>
    <w:p w14:paraId="6AB7CE34" w14:textId="77777777" w:rsidR="00093B70" w:rsidRPr="00093B70" w:rsidRDefault="00093B70" w:rsidP="00093B70">
      <w:pPr>
        <w:rPr>
          <w:lang w:val="en-DE"/>
        </w:rPr>
      </w:pPr>
      <w:r w:rsidRPr="00093B70">
        <w:rPr>
          <w:lang w:val="en-DE"/>
        </w:rPr>
        <w:t>&lt;li&gt;&lt;h4&gt;b) Right of access&lt;/h4&gt;</w:t>
      </w:r>
    </w:p>
    <w:p w14:paraId="286E9448" w14:textId="77777777" w:rsidR="00093B70" w:rsidRPr="00093B70" w:rsidRDefault="00093B70" w:rsidP="00093B70">
      <w:pPr>
        <w:rPr>
          <w:lang w:val="en-DE"/>
        </w:rPr>
      </w:pPr>
      <w:r w:rsidRPr="00093B70">
        <w:rPr>
          <w:lang w:val="en-DE"/>
        </w:rPr>
        <w:t>&lt;p&gt;Each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information:&lt;/p&gt;</w:t>
      </w:r>
    </w:p>
    <w:p w14:paraId="353B5D82" w14:textId="77777777" w:rsidR="00093B70" w:rsidRPr="00093B70" w:rsidRDefault="00093B70" w:rsidP="00093B70">
      <w:pPr>
        <w:rPr>
          <w:lang w:val="en-DE"/>
        </w:rPr>
      </w:pPr>
    </w:p>
    <w:p w14:paraId="417F056A" w14:textId="77777777" w:rsidR="00093B70" w:rsidRPr="00093B70" w:rsidRDefault="00093B70" w:rsidP="00093B70">
      <w:pPr>
        <w:rPr>
          <w:lang w:val="en-DE"/>
        </w:rPr>
      </w:pPr>
      <w:r w:rsidRPr="00093B70">
        <w:rPr>
          <w:lang w:val="en-DE"/>
        </w:rPr>
        <w:t>&lt;ul style="list-style: none;"&gt;</w:t>
      </w:r>
    </w:p>
    <w:p w14:paraId="40FF8E65" w14:textId="77777777" w:rsidR="00093B70" w:rsidRPr="00093B70" w:rsidRDefault="00093B70" w:rsidP="00093B70">
      <w:pPr>
        <w:rPr>
          <w:lang w:val="en-DE"/>
        </w:rPr>
      </w:pPr>
      <w:r w:rsidRPr="00093B70">
        <w:rPr>
          <w:lang w:val="en-DE"/>
        </w:rPr>
        <w:t>&lt;li&gt;the purposes of the processing;&lt;/li&gt;</w:t>
      </w:r>
    </w:p>
    <w:p w14:paraId="27069F32" w14:textId="77777777" w:rsidR="00093B70" w:rsidRPr="00093B70" w:rsidRDefault="00093B70" w:rsidP="00093B70">
      <w:pPr>
        <w:rPr>
          <w:lang w:val="en-DE"/>
        </w:rPr>
      </w:pPr>
      <w:r w:rsidRPr="00093B70">
        <w:rPr>
          <w:lang w:val="en-DE"/>
        </w:rPr>
        <w:t>&lt;li&gt;the categories of personal data concerned;&lt;/li&gt;</w:t>
      </w:r>
    </w:p>
    <w:p w14:paraId="44160739" w14:textId="77777777" w:rsidR="00093B70" w:rsidRPr="00093B70" w:rsidRDefault="00093B70" w:rsidP="00093B70">
      <w:pPr>
        <w:rPr>
          <w:lang w:val="en-DE"/>
        </w:rPr>
      </w:pPr>
      <w:r w:rsidRPr="00093B70">
        <w:rPr>
          <w:lang w:val="en-DE"/>
        </w:rPr>
        <w:t>&lt;li&gt;the recipients or categories of recipients to whom the personal data have been or will be disclosed, in particular recipients in third countries or international organisations;&lt;/li&gt;</w:t>
      </w:r>
    </w:p>
    <w:p w14:paraId="1C1FE92E" w14:textId="77777777" w:rsidR="00093B70" w:rsidRPr="00093B70" w:rsidRDefault="00093B70" w:rsidP="00093B70">
      <w:pPr>
        <w:rPr>
          <w:lang w:val="en-DE"/>
        </w:rPr>
      </w:pPr>
      <w:r w:rsidRPr="00093B70">
        <w:rPr>
          <w:lang w:val="en-DE"/>
        </w:rPr>
        <w:t>&lt;li&gt;where possible, the envisaged period for which the personal data will be stored, or, if not possible, the criteria used to determine that period;&lt;/li&gt;</w:t>
      </w:r>
    </w:p>
    <w:p w14:paraId="0F414A87" w14:textId="77777777" w:rsidR="00093B70" w:rsidRPr="00093B70" w:rsidRDefault="00093B70" w:rsidP="00093B70">
      <w:pPr>
        <w:rPr>
          <w:lang w:val="en-DE"/>
        </w:rPr>
      </w:pPr>
      <w:r w:rsidRPr="00093B70">
        <w:rPr>
          <w:lang w:val="en-DE"/>
        </w:rPr>
        <w:t>&lt;li&gt;the existence of the right to request from the controller rectification or erasure of personal data, or restriction of processing of personal data concerning the data subject, or to object to such processing;&lt;/li&gt;</w:t>
      </w:r>
    </w:p>
    <w:p w14:paraId="56D4D517" w14:textId="77777777" w:rsidR="00093B70" w:rsidRPr="00093B70" w:rsidRDefault="00093B70" w:rsidP="00093B70">
      <w:pPr>
        <w:rPr>
          <w:lang w:val="en-DE"/>
        </w:rPr>
      </w:pPr>
      <w:r w:rsidRPr="00093B70">
        <w:rPr>
          <w:lang w:val="en-DE"/>
        </w:rPr>
        <w:t>&lt;li&gt;the existence of the right to lodge a complaint with a supervisory authority;&lt;/li&gt;</w:t>
      </w:r>
    </w:p>
    <w:p w14:paraId="3DFFA81A" w14:textId="77777777" w:rsidR="00093B70" w:rsidRPr="00093B70" w:rsidRDefault="00093B70" w:rsidP="00093B70">
      <w:pPr>
        <w:rPr>
          <w:lang w:val="en-DE"/>
        </w:rPr>
      </w:pPr>
      <w:r w:rsidRPr="00093B70">
        <w:rPr>
          <w:lang w:val="en-DE"/>
        </w:rPr>
        <w:t>&lt;li&gt;where the personal data are not collected from the data subject, any available information as to their source;&lt;/li&gt;</w:t>
      </w:r>
    </w:p>
    <w:p w14:paraId="13E0B1A2" w14:textId="77777777" w:rsidR="00093B70" w:rsidRPr="00093B70" w:rsidRDefault="00093B70" w:rsidP="00093B70">
      <w:pPr>
        <w:rPr>
          <w:lang w:val="en-DE"/>
        </w:rPr>
      </w:pPr>
      <w:r w:rsidRPr="00093B70">
        <w:rPr>
          <w:lang w:val="en-DE"/>
        </w:rPr>
        <w:t>&lt;li&gt;the existence of automated decision-making, including profiling, referred to in Article 22(1) and (4) of the GDPR and, at least in those cases, meaningful information about the logic involved, as well as the significance and envisaged consequences of such processing for the data subject.&lt;/li&gt;</w:t>
      </w:r>
    </w:p>
    <w:p w14:paraId="2E0B5291" w14:textId="77777777" w:rsidR="00093B70" w:rsidRPr="00093B70" w:rsidRDefault="00093B70" w:rsidP="00093B70">
      <w:pPr>
        <w:rPr>
          <w:lang w:val="en-DE"/>
        </w:rPr>
      </w:pPr>
    </w:p>
    <w:p w14:paraId="036B5FCB" w14:textId="77777777" w:rsidR="00093B70" w:rsidRPr="00093B70" w:rsidRDefault="00093B70" w:rsidP="00093B70">
      <w:pPr>
        <w:rPr>
          <w:lang w:val="en-DE"/>
        </w:rPr>
      </w:pPr>
      <w:r w:rsidRPr="00093B70">
        <w:rPr>
          <w:lang w:val="en-DE"/>
        </w:rPr>
        <w:t>&lt;/ul&gt;</w:t>
      </w:r>
    </w:p>
    <w:p w14:paraId="49469D6D" w14:textId="77777777" w:rsidR="00093B70" w:rsidRPr="00093B70" w:rsidRDefault="00093B70" w:rsidP="00093B70">
      <w:pPr>
        <w:rPr>
          <w:lang w:val="en-DE"/>
        </w:rPr>
      </w:pPr>
      <w:r w:rsidRPr="00093B70">
        <w:rPr>
          <w:lang w:val="en-DE"/>
        </w:rPr>
        <w:t>&lt;p&gt;Furthermore,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transfer.&lt;/p&gt;</w:t>
      </w:r>
    </w:p>
    <w:p w14:paraId="35123EA8" w14:textId="77777777" w:rsidR="00093B70" w:rsidRPr="00093B70" w:rsidRDefault="00093B70" w:rsidP="00093B70">
      <w:pPr>
        <w:rPr>
          <w:lang w:val="en-DE"/>
        </w:rPr>
      </w:pPr>
    </w:p>
    <w:p w14:paraId="17FA87A1" w14:textId="77777777" w:rsidR="00093B70" w:rsidRPr="00093B70" w:rsidRDefault="00093B70" w:rsidP="00093B70">
      <w:pPr>
        <w:rPr>
          <w:lang w:val="en-DE"/>
        </w:rPr>
      </w:pPr>
      <w:r w:rsidRPr="00093B70">
        <w:rPr>
          <w:lang w:val="en-DE"/>
        </w:rPr>
        <w:lastRenderedPageBreak/>
        <w:t>&lt;p&gt;If a data subject wishes to avail himself of this right of access, he or she may, at any time, contact any employee of the controller.&lt;/p&gt;</w:t>
      </w:r>
    </w:p>
    <w:p w14:paraId="0131E1BE" w14:textId="77777777" w:rsidR="00093B70" w:rsidRPr="00093B70" w:rsidRDefault="00093B70" w:rsidP="00093B70">
      <w:pPr>
        <w:rPr>
          <w:lang w:val="en-DE"/>
        </w:rPr>
      </w:pPr>
      <w:r w:rsidRPr="00093B70">
        <w:rPr>
          <w:lang w:val="en-DE"/>
        </w:rPr>
        <w:t>&lt;/li&gt;</w:t>
      </w:r>
    </w:p>
    <w:p w14:paraId="71ADD69D" w14:textId="77777777" w:rsidR="00093B70" w:rsidRPr="00093B70" w:rsidRDefault="00093B70" w:rsidP="00093B70">
      <w:pPr>
        <w:rPr>
          <w:lang w:val="en-DE"/>
        </w:rPr>
      </w:pPr>
      <w:r w:rsidRPr="00093B70">
        <w:rPr>
          <w:lang w:val="en-DE"/>
        </w:rPr>
        <w:t>&lt;li&gt;&lt;h4&gt;c) Right to rectification &lt;/h4&gt;</w:t>
      </w:r>
    </w:p>
    <w:p w14:paraId="350F45C4" w14:textId="77777777" w:rsidR="00093B70" w:rsidRPr="00093B70" w:rsidRDefault="00093B70" w:rsidP="00093B70">
      <w:pPr>
        <w:rPr>
          <w:lang w:val="en-DE"/>
        </w:rPr>
      </w:pPr>
      <w:r w:rsidRPr="00093B70">
        <w:rPr>
          <w:lang w:val="en-DE"/>
        </w:rPr>
        <w:t>&lt;p&gt;Each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statement.&lt;/p&gt;</w:t>
      </w:r>
    </w:p>
    <w:p w14:paraId="25F43178" w14:textId="77777777" w:rsidR="00093B70" w:rsidRPr="00093B70" w:rsidRDefault="00093B70" w:rsidP="00093B70">
      <w:pPr>
        <w:rPr>
          <w:lang w:val="en-DE"/>
        </w:rPr>
      </w:pPr>
    </w:p>
    <w:p w14:paraId="241A8417" w14:textId="77777777" w:rsidR="00093B70" w:rsidRPr="00093B70" w:rsidRDefault="00093B70" w:rsidP="00093B70">
      <w:pPr>
        <w:rPr>
          <w:lang w:val="en-DE"/>
        </w:rPr>
      </w:pPr>
      <w:r w:rsidRPr="00093B70">
        <w:rPr>
          <w:lang w:val="en-DE"/>
        </w:rPr>
        <w:t>&lt;p&gt;If a data subject wishes to exercise this right to rectification, he or she may, at any time, contact any employee of the controller.&lt;/p&gt;&lt;/li&gt;</w:t>
      </w:r>
    </w:p>
    <w:p w14:paraId="284A2260" w14:textId="77777777" w:rsidR="00093B70" w:rsidRPr="00093B70" w:rsidRDefault="00093B70" w:rsidP="00093B70">
      <w:pPr>
        <w:rPr>
          <w:lang w:val="en-DE"/>
        </w:rPr>
      </w:pPr>
      <w:r w:rsidRPr="00093B70">
        <w:rPr>
          <w:lang w:val="en-DE"/>
        </w:rPr>
        <w:t>&lt;li&gt;</w:t>
      </w:r>
    </w:p>
    <w:p w14:paraId="3F15834F" w14:textId="77777777" w:rsidR="00093B70" w:rsidRPr="00093B70" w:rsidRDefault="00093B70" w:rsidP="00093B70">
      <w:pPr>
        <w:rPr>
          <w:lang w:val="en-DE"/>
        </w:rPr>
      </w:pPr>
      <w:r w:rsidRPr="00093B70">
        <w:rPr>
          <w:lang w:val="en-DE"/>
        </w:rPr>
        <w:t>&lt;h4&gt;d) Right to erasure (Right to be forgotten) &lt;/h4&gt;</w:t>
      </w:r>
    </w:p>
    <w:p w14:paraId="375B3DA6" w14:textId="77777777" w:rsidR="00093B70" w:rsidRPr="00093B70" w:rsidRDefault="00093B70" w:rsidP="00093B70">
      <w:pPr>
        <w:rPr>
          <w:lang w:val="en-DE"/>
        </w:rPr>
      </w:pPr>
      <w:r w:rsidRPr="00093B70">
        <w:rPr>
          <w:lang w:val="en-DE"/>
        </w:rPr>
        <w:t>&lt;p&gt;Each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 &lt;/p&gt;</w:t>
      </w:r>
    </w:p>
    <w:p w14:paraId="4258DBE0" w14:textId="77777777" w:rsidR="00093B70" w:rsidRPr="00093B70" w:rsidRDefault="00093B70" w:rsidP="00093B70">
      <w:pPr>
        <w:rPr>
          <w:lang w:val="en-DE"/>
        </w:rPr>
      </w:pPr>
    </w:p>
    <w:p w14:paraId="65F800A8" w14:textId="77777777" w:rsidR="00093B70" w:rsidRPr="00093B70" w:rsidRDefault="00093B70" w:rsidP="00093B70">
      <w:pPr>
        <w:rPr>
          <w:lang w:val="en-DE"/>
        </w:rPr>
      </w:pPr>
      <w:r w:rsidRPr="00093B70">
        <w:rPr>
          <w:lang w:val="en-DE"/>
        </w:rPr>
        <w:t>&lt;ul style="list-style: none;"&gt;</w:t>
      </w:r>
    </w:p>
    <w:p w14:paraId="763E1687" w14:textId="77777777" w:rsidR="00093B70" w:rsidRPr="00093B70" w:rsidRDefault="00093B70" w:rsidP="00093B70">
      <w:pPr>
        <w:rPr>
          <w:lang w:val="en-DE"/>
        </w:rPr>
      </w:pPr>
      <w:r w:rsidRPr="00093B70">
        <w:rPr>
          <w:lang w:val="en-DE"/>
        </w:rPr>
        <w:t>&lt;li&gt;The personal data are no longer necessary in relation to the purposes for which they were collected or otherwise processed.&lt;/li&gt;</w:t>
      </w:r>
    </w:p>
    <w:p w14:paraId="46F32FA8" w14:textId="77777777" w:rsidR="00093B70" w:rsidRPr="00093B70" w:rsidRDefault="00093B70" w:rsidP="00093B70">
      <w:pPr>
        <w:rPr>
          <w:lang w:val="en-DE"/>
        </w:rPr>
      </w:pPr>
      <w:r w:rsidRPr="00093B70">
        <w:rPr>
          <w:lang w:val="en-DE"/>
        </w:rPr>
        <w:t>&lt;li&gt;The data subject withdraws consent to which the processing is based according to point (a) of Article 6(1) of the GDPR, or point (a) of Article 9(2) of the GDPR, and where there is no other legal ground for the processing.&lt;/li&gt;</w:t>
      </w:r>
    </w:p>
    <w:p w14:paraId="7A78082F" w14:textId="77777777" w:rsidR="00093B70" w:rsidRPr="00093B70" w:rsidRDefault="00093B70" w:rsidP="00093B70">
      <w:pPr>
        <w:rPr>
          <w:lang w:val="en-DE"/>
        </w:rPr>
      </w:pPr>
      <w:r w:rsidRPr="00093B70">
        <w:rPr>
          <w:lang w:val="en-DE"/>
        </w:rPr>
        <w:t>&lt;li&gt;The data subject objects to the processing pursuant to Article 21(1) of the GDPR and there are no overriding legitimate grounds for the processing, or the data subject objects to the processing pursuant to Article 21(2) of the GDPR. &lt;/li&gt;</w:t>
      </w:r>
    </w:p>
    <w:p w14:paraId="69DEF034" w14:textId="77777777" w:rsidR="00093B70" w:rsidRPr="00093B70" w:rsidRDefault="00093B70" w:rsidP="00093B70">
      <w:pPr>
        <w:rPr>
          <w:lang w:val="en-DE"/>
        </w:rPr>
      </w:pPr>
      <w:r w:rsidRPr="00093B70">
        <w:rPr>
          <w:lang w:val="en-DE"/>
        </w:rPr>
        <w:t>&lt;li&gt;The personal data have been unlawfully processed.&lt;/li&gt;</w:t>
      </w:r>
    </w:p>
    <w:p w14:paraId="28B1E1EB" w14:textId="77777777" w:rsidR="00093B70" w:rsidRPr="00093B70" w:rsidRDefault="00093B70" w:rsidP="00093B70">
      <w:pPr>
        <w:rPr>
          <w:lang w:val="en-DE"/>
        </w:rPr>
      </w:pPr>
      <w:r w:rsidRPr="00093B70">
        <w:rPr>
          <w:lang w:val="en-DE"/>
        </w:rPr>
        <w:t>&lt;li&gt;The personal data must be erased for compliance with a legal obligation in Union or Member State law to which the controller is subject.&lt;/li&gt;</w:t>
      </w:r>
    </w:p>
    <w:p w14:paraId="4B34C4D8" w14:textId="77777777" w:rsidR="00093B70" w:rsidRPr="00093B70" w:rsidRDefault="00093B70" w:rsidP="00093B70">
      <w:pPr>
        <w:rPr>
          <w:lang w:val="en-DE"/>
        </w:rPr>
      </w:pPr>
      <w:r w:rsidRPr="00093B70">
        <w:rPr>
          <w:lang w:val="en-DE"/>
        </w:rPr>
        <w:t>&lt;li&gt;The personal data have been collected in relation to the offer of information society services referred to in Article 8(1) of the GDPR.&lt;/li&gt;</w:t>
      </w:r>
    </w:p>
    <w:p w14:paraId="42706F74" w14:textId="77777777" w:rsidR="00093B70" w:rsidRPr="00093B70" w:rsidRDefault="00093B70" w:rsidP="00093B70">
      <w:pPr>
        <w:rPr>
          <w:lang w:val="en-DE"/>
        </w:rPr>
      </w:pPr>
    </w:p>
    <w:p w14:paraId="6E709EF0" w14:textId="77777777" w:rsidR="00093B70" w:rsidRPr="00093B70" w:rsidRDefault="00093B70" w:rsidP="00093B70">
      <w:pPr>
        <w:rPr>
          <w:lang w:val="en-DE"/>
        </w:rPr>
      </w:pPr>
      <w:r w:rsidRPr="00093B70">
        <w:rPr>
          <w:lang w:val="en-DE"/>
        </w:rPr>
        <w:t>&lt;/ul&gt;</w:t>
      </w:r>
    </w:p>
    <w:p w14:paraId="718E494E" w14:textId="77777777" w:rsidR="00093B70" w:rsidRPr="00093B70" w:rsidRDefault="00093B70" w:rsidP="00093B70">
      <w:pPr>
        <w:rPr>
          <w:lang w:val="en-DE"/>
        </w:rPr>
      </w:pPr>
      <w:r w:rsidRPr="00093B70">
        <w:rPr>
          <w:lang w:val="en-DE"/>
        </w:rPr>
        <w:t>&lt;p&gt;If one of the aforementioned reasons applies, and a data subject wishes to request the erasure of personal data stored by the Diana Atwani, Translation Services, he or she may, at any time, contact any employee of the controller. An employee of Diana Atwani, Translation Services shall promptly ensure that the erasure request is complied with immediately.&lt;/p&gt;</w:t>
      </w:r>
    </w:p>
    <w:p w14:paraId="7A9F39BB" w14:textId="77777777" w:rsidR="00093B70" w:rsidRPr="00093B70" w:rsidRDefault="00093B70" w:rsidP="00093B70">
      <w:pPr>
        <w:rPr>
          <w:lang w:val="en-DE"/>
        </w:rPr>
      </w:pPr>
    </w:p>
    <w:p w14:paraId="4976B9A3" w14:textId="77777777" w:rsidR="00093B70" w:rsidRPr="00093B70" w:rsidRDefault="00093B70" w:rsidP="00093B70">
      <w:pPr>
        <w:rPr>
          <w:lang w:val="en-DE"/>
        </w:rPr>
      </w:pPr>
      <w:r w:rsidRPr="00093B70">
        <w:rPr>
          <w:lang w:val="en-DE"/>
        </w:rPr>
        <w:t>&lt;p&gt;Where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An employees of the Diana Atwani, Translation Services will arrange the necessary measures in individual cases.&lt;/p&gt;</w:t>
      </w:r>
    </w:p>
    <w:p w14:paraId="6ABC820C" w14:textId="77777777" w:rsidR="00093B70" w:rsidRPr="00093B70" w:rsidRDefault="00093B70" w:rsidP="00093B70">
      <w:pPr>
        <w:rPr>
          <w:lang w:val="en-DE"/>
        </w:rPr>
      </w:pPr>
      <w:r w:rsidRPr="00093B70">
        <w:rPr>
          <w:lang w:val="en-DE"/>
        </w:rPr>
        <w:lastRenderedPageBreak/>
        <w:t>&lt;/li&gt;</w:t>
      </w:r>
    </w:p>
    <w:p w14:paraId="5CD5EC69" w14:textId="77777777" w:rsidR="00093B70" w:rsidRPr="00093B70" w:rsidRDefault="00093B70" w:rsidP="00093B70">
      <w:pPr>
        <w:rPr>
          <w:lang w:val="en-DE"/>
        </w:rPr>
      </w:pPr>
      <w:r w:rsidRPr="00093B70">
        <w:rPr>
          <w:lang w:val="en-DE"/>
        </w:rPr>
        <w:t>&lt;li&gt;&lt;h4&gt;e) Right of restriction of processing&lt;/h4&gt;</w:t>
      </w:r>
    </w:p>
    <w:p w14:paraId="15DB611F" w14:textId="77777777" w:rsidR="00093B70" w:rsidRPr="00093B70" w:rsidRDefault="00093B70" w:rsidP="00093B70">
      <w:pPr>
        <w:rPr>
          <w:lang w:val="en-DE"/>
        </w:rPr>
      </w:pPr>
      <w:r w:rsidRPr="00093B70">
        <w:rPr>
          <w:lang w:val="en-DE"/>
        </w:rPr>
        <w:t>&lt;p&gt;Each data subject shall have the right granted by the European legislator to obtain from the controller restriction of processing where one of the following applies:&lt;/p&gt;</w:t>
      </w:r>
    </w:p>
    <w:p w14:paraId="1C29A819" w14:textId="77777777" w:rsidR="00093B70" w:rsidRPr="00093B70" w:rsidRDefault="00093B70" w:rsidP="00093B70">
      <w:pPr>
        <w:rPr>
          <w:lang w:val="en-DE"/>
        </w:rPr>
      </w:pPr>
    </w:p>
    <w:p w14:paraId="052285A7" w14:textId="77777777" w:rsidR="00093B70" w:rsidRPr="00093B70" w:rsidRDefault="00093B70" w:rsidP="00093B70">
      <w:pPr>
        <w:rPr>
          <w:lang w:val="en-DE"/>
        </w:rPr>
      </w:pPr>
      <w:r w:rsidRPr="00093B70">
        <w:rPr>
          <w:lang w:val="en-DE"/>
        </w:rPr>
        <w:t>&lt;ul style="list-style: none;"&gt;</w:t>
      </w:r>
    </w:p>
    <w:p w14:paraId="186DFE7C" w14:textId="77777777" w:rsidR="00093B70" w:rsidRPr="00093B70" w:rsidRDefault="00093B70" w:rsidP="00093B70">
      <w:pPr>
        <w:rPr>
          <w:lang w:val="en-DE"/>
        </w:rPr>
      </w:pPr>
      <w:r w:rsidRPr="00093B70">
        <w:rPr>
          <w:lang w:val="en-DE"/>
        </w:rPr>
        <w:t>&lt;li&gt;The accuracy of the personal data is contested by the data subject, for a period enabling the controller to verify the accuracy of the personal data. &lt;/li&gt;</w:t>
      </w:r>
    </w:p>
    <w:p w14:paraId="4EC891F8" w14:textId="77777777" w:rsidR="00093B70" w:rsidRPr="00093B70" w:rsidRDefault="00093B70" w:rsidP="00093B70">
      <w:pPr>
        <w:rPr>
          <w:lang w:val="en-DE"/>
        </w:rPr>
      </w:pPr>
      <w:r w:rsidRPr="00093B70">
        <w:rPr>
          <w:lang w:val="en-DE"/>
        </w:rPr>
        <w:t>&lt;li&gt;The processing is unlawful and the data subject opposes the erasure of the personal data and requests instead the restriction of their use instead.&lt;/li&gt;</w:t>
      </w:r>
    </w:p>
    <w:p w14:paraId="7F94B666" w14:textId="77777777" w:rsidR="00093B70" w:rsidRPr="00093B70" w:rsidRDefault="00093B70" w:rsidP="00093B70">
      <w:pPr>
        <w:rPr>
          <w:lang w:val="en-DE"/>
        </w:rPr>
      </w:pPr>
      <w:r w:rsidRPr="00093B70">
        <w:rPr>
          <w:lang w:val="en-DE"/>
        </w:rPr>
        <w:t>&lt;li&gt;The controller no longer needs the personal data for the purposes of the processing, but they are required by the data subject for the establishment, exercise or defence of legal claims.&lt;/li&gt;</w:t>
      </w:r>
    </w:p>
    <w:p w14:paraId="0726690F" w14:textId="77777777" w:rsidR="00093B70" w:rsidRPr="00093B70" w:rsidRDefault="00093B70" w:rsidP="00093B70">
      <w:pPr>
        <w:rPr>
          <w:lang w:val="en-DE"/>
        </w:rPr>
      </w:pPr>
      <w:r w:rsidRPr="00093B70">
        <w:rPr>
          <w:lang w:val="en-DE"/>
        </w:rPr>
        <w:t>&lt;li&gt;The data subject has objected to processing pursuant to Article 21(1) of the GDPR pending the verification whether the legitimate grounds of the controller override those of the data subject.&lt;/li&gt;</w:t>
      </w:r>
    </w:p>
    <w:p w14:paraId="67991D9E" w14:textId="77777777" w:rsidR="00093B70" w:rsidRPr="00093B70" w:rsidRDefault="00093B70" w:rsidP="00093B70">
      <w:pPr>
        <w:rPr>
          <w:lang w:val="en-DE"/>
        </w:rPr>
      </w:pPr>
    </w:p>
    <w:p w14:paraId="781226F0" w14:textId="77777777" w:rsidR="00093B70" w:rsidRPr="00093B70" w:rsidRDefault="00093B70" w:rsidP="00093B70">
      <w:pPr>
        <w:rPr>
          <w:lang w:val="en-DE"/>
        </w:rPr>
      </w:pPr>
      <w:r w:rsidRPr="00093B70">
        <w:rPr>
          <w:lang w:val="en-DE"/>
        </w:rPr>
        <w:t>&lt;/ul&gt;</w:t>
      </w:r>
    </w:p>
    <w:p w14:paraId="6B6CBEA5" w14:textId="77777777" w:rsidR="00093B70" w:rsidRPr="00093B70" w:rsidRDefault="00093B70" w:rsidP="00093B70">
      <w:pPr>
        <w:rPr>
          <w:lang w:val="en-DE"/>
        </w:rPr>
      </w:pPr>
      <w:r w:rsidRPr="00093B70">
        <w:rPr>
          <w:lang w:val="en-DE"/>
        </w:rPr>
        <w:t>&lt;p&gt;If one of the aforementioned conditions is met, and a data subject wishes to request the restriction of the processing of personal data stored by the Diana Atwani, Translation Services, he or she may at any time contact any employee of the controller. The employee of the Diana Atwani, Translation Services will arrange the restriction of the processing. &lt;/p&gt;</w:t>
      </w:r>
    </w:p>
    <w:p w14:paraId="45DAAAB7" w14:textId="77777777" w:rsidR="00093B70" w:rsidRPr="00093B70" w:rsidRDefault="00093B70" w:rsidP="00093B70">
      <w:pPr>
        <w:rPr>
          <w:lang w:val="en-DE"/>
        </w:rPr>
      </w:pPr>
      <w:r w:rsidRPr="00093B70">
        <w:rPr>
          <w:lang w:val="en-DE"/>
        </w:rPr>
        <w:t>&lt;/li&gt;</w:t>
      </w:r>
    </w:p>
    <w:p w14:paraId="70D4022C" w14:textId="77777777" w:rsidR="00093B70" w:rsidRPr="00093B70" w:rsidRDefault="00093B70" w:rsidP="00093B70">
      <w:pPr>
        <w:rPr>
          <w:lang w:val="en-DE"/>
        </w:rPr>
      </w:pPr>
      <w:r w:rsidRPr="00093B70">
        <w:rPr>
          <w:lang w:val="en-DE"/>
        </w:rPr>
        <w:t>&lt;li&gt;&lt;h4&gt;f) Right to data portability&lt;/h4&gt;</w:t>
      </w:r>
    </w:p>
    <w:p w14:paraId="10644E12" w14:textId="77777777" w:rsidR="00093B70" w:rsidRPr="00093B70" w:rsidRDefault="00093B70" w:rsidP="00093B70">
      <w:pPr>
        <w:rPr>
          <w:lang w:val="en-DE"/>
        </w:rPr>
      </w:pPr>
      <w:r w:rsidRPr="00093B70">
        <w:rPr>
          <w:lang w:val="en-DE"/>
        </w:rPr>
        <w:t>&lt;p&gt;Each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controller.&lt;/p&gt;</w:t>
      </w:r>
    </w:p>
    <w:p w14:paraId="7313B438" w14:textId="77777777" w:rsidR="00093B70" w:rsidRPr="00093B70" w:rsidRDefault="00093B70" w:rsidP="00093B70">
      <w:pPr>
        <w:rPr>
          <w:lang w:val="en-DE"/>
        </w:rPr>
      </w:pPr>
    </w:p>
    <w:p w14:paraId="55F5C493" w14:textId="77777777" w:rsidR="00093B70" w:rsidRPr="00093B70" w:rsidRDefault="00093B70" w:rsidP="00093B70">
      <w:pPr>
        <w:rPr>
          <w:lang w:val="en-DE"/>
        </w:rPr>
      </w:pPr>
      <w:r w:rsidRPr="00093B70">
        <w:rPr>
          <w:lang w:val="en-DE"/>
        </w:rPr>
        <w:t>&lt;p&gt;Furthermore,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others.&lt;/p&gt;</w:t>
      </w:r>
    </w:p>
    <w:p w14:paraId="50831B89" w14:textId="77777777" w:rsidR="00093B70" w:rsidRPr="00093B70" w:rsidRDefault="00093B70" w:rsidP="00093B70">
      <w:pPr>
        <w:rPr>
          <w:lang w:val="en-DE"/>
        </w:rPr>
      </w:pPr>
    </w:p>
    <w:p w14:paraId="50C43255" w14:textId="77777777" w:rsidR="00093B70" w:rsidRPr="00093B70" w:rsidRDefault="00093B70" w:rsidP="00093B70">
      <w:pPr>
        <w:rPr>
          <w:lang w:val="en-DE"/>
        </w:rPr>
      </w:pPr>
      <w:r w:rsidRPr="00093B70">
        <w:rPr>
          <w:lang w:val="en-DE"/>
        </w:rPr>
        <w:t>&lt;p&gt;In order to assert the right to data portability, the data subject may at any time contact any employee of the Diana Atwani, Translation Services.&lt;/p&gt;</w:t>
      </w:r>
    </w:p>
    <w:p w14:paraId="11CBBF5F" w14:textId="77777777" w:rsidR="00093B70" w:rsidRPr="00093B70" w:rsidRDefault="00093B70" w:rsidP="00093B70">
      <w:pPr>
        <w:rPr>
          <w:lang w:val="en-DE"/>
        </w:rPr>
      </w:pPr>
    </w:p>
    <w:p w14:paraId="507966D8" w14:textId="77777777" w:rsidR="00093B70" w:rsidRPr="00093B70" w:rsidRDefault="00093B70" w:rsidP="00093B70">
      <w:pPr>
        <w:rPr>
          <w:lang w:val="en-DE"/>
        </w:rPr>
      </w:pPr>
      <w:r w:rsidRPr="00093B70">
        <w:rPr>
          <w:lang w:val="en-DE"/>
        </w:rPr>
        <w:t>&lt;/li&gt;</w:t>
      </w:r>
    </w:p>
    <w:p w14:paraId="5C6B434F" w14:textId="77777777" w:rsidR="00093B70" w:rsidRPr="00093B70" w:rsidRDefault="00093B70" w:rsidP="00093B70">
      <w:pPr>
        <w:rPr>
          <w:lang w:val="en-DE"/>
        </w:rPr>
      </w:pPr>
      <w:r w:rsidRPr="00093B70">
        <w:rPr>
          <w:lang w:val="en-DE"/>
        </w:rPr>
        <w:t>&lt;li&gt;</w:t>
      </w:r>
    </w:p>
    <w:p w14:paraId="1A021B8C" w14:textId="77777777" w:rsidR="00093B70" w:rsidRPr="00093B70" w:rsidRDefault="00093B70" w:rsidP="00093B70">
      <w:pPr>
        <w:rPr>
          <w:lang w:val="en-DE"/>
        </w:rPr>
      </w:pPr>
      <w:r w:rsidRPr="00093B70">
        <w:rPr>
          <w:lang w:val="en-DE"/>
        </w:rPr>
        <w:t>&lt;h4&gt;g) Right to object&lt;/h4&gt;</w:t>
      </w:r>
    </w:p>
    <w:p w14:paraId="5DE78846" w14:textId="77777777" w:rsidR="00093B70" w:rsidRPr="00093B70" w:rsidRDefault="00093B70" w:rsidP="00093B70">
      <w:pPr>
        <w:rPr>
          <w:lang w:val="en-DE"/>
        </w:rPr>
      </w:pPr>
      <w:r w:rsidRPr="00093B70">
        <w:rPr>
          <w:lang w:val="en-DE"/>
        </w:rPr>
        <w:lastRenderedPageBreak/>
        <w:t>&lt;p&gt;Each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provisions.&lt;/p&gt;</w:t>
      </w:r>
    </w:p>
    <w:p w14:paraId="1663CB09" w14:textId="77777777" w:rsidR="00093B70" w:rsidRPr="00093B70" w:rsidRDefault="00093B70" w:rsidP="00093B70">
      <w:pPr>
        <w:rPr>
          <w:lang w:val="en-DE"/>
        </w:rPr>
      </w:pPr>
    </w:p>
    <w:p w14:paraId="0D70D770" w14:textId="77777777" w:rsidR="00093B70" w:rsidRPr="00093B70" w:rsidRDefault="00093B70" w:rsidP="00093B70">
      <w:pPr>
        <w:rPr>
          <w:lang w:val="en-DE"/>
        </w:rPr>
      </w:pPr>
      <w:r w:rsidRPr="00093B70">
        <w:rPr>
          <w:lang w:val="en-DE"/>
        </w:rPr>
        <w:t>&lt;p&gt;The Diana Atwani, Translation Services shall no longer process the personal data in the event of the objection, unless we can demonstrate compelling legitimate grounds for the processing which override the interests, rights and freedoms of the data subject, or for the establishment, exercise or defence of legal claims.&lt;/p&gt;</w:t>
      </w:r>
    </w:p>
    <w:p w14:paraId="3D059BE2" w14:textId="77777777" w:rsidR="00093B70" w:rsidRPr="00093B70" w:rsidRDefault="00093B70" w:rsidP="00093B70">
      <w:pPr>
        <w:rPr>
          <w:lang w:val="en-DE"/>
        </w:rPr>
      </w:pPr>
    </w:p>
    <w:p w14:paraId="1B3A0FC9" w14:textId="77777777" w:rsidR="00093B70" w:rsidRPr="00093B70" w:rsidRDefault="00093B70" w:rsidP="00093B70">
      <w:pPr>
        <w:rPr>
          <w:lang w:val="en-DE"/>
        </w:rPr>
      </w:pPr>
      <w:r w:rsidRPr="00093B70">
        <w:rPr>
          <w:lang w:val="en-DE"/>
        </w:rPr>
        <w:t>&lt;p&gt;If the Diana Atwani, Translation Services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Diana Atwani, Translation Services to the processing for direct marketing purposes, the Diana Atwani, Translation Services will no longer process the personal data for these purposes.&lt;/p&gt;</w:t>
      </w:r>
    </w:p>
    <w:p w14:paraId="1D7C4DF7" w14:textId="77777777" w:rsidR="00093B70" w:rsidRPr="00093B70" w:rsidRDefault="00093B70" w:rsidP="00093B70">
      <w:pPr>
        <w:rPr>
          <w:lang w:val="en-DE"/>
        </w:rPr>
      </w:pPr>
    </w:p>
    <w:p w14:paraId="44C7BC32" w14:textId="77777777" w:rsidR="00093B70" w:rsidRPr="00093B70" w:rsidRDefault="00093B70" w:rsidP="00093B70">
      <w:pPr>
        <w:rPr>
          <w:lang w:val="en-DE"/>
        </w:rPr>
      </w:pPr>
      <w:r w:rsidRPr="00093B70">
        <w:rPr>
          <w:lang w:val="en-DE"/>
        </w:rPr>
        <w:t>&lt;p&gt;In addition, the data subject has the right, on grounds relating to his or her particular situation, to object to processing of personal data concerning him or her by the Diana Atwani, Translation Services for scientific or historical research purposes, or for statistical purposes pursuant to Article 89(1) of the GDPR, unless the processing is necessary for the performance of a task carried out for reasons of public interest.&lt;/p&gt;</w:t>
      </w:r>
    </w:p>
    <w:p w14:paraId="3D8B9E3C" w14:textId="77777777" w:rsidR="00093B70" w:rsidRPr="00093B70" w:rsidRDefault="00093B70" w:rsidP="00093B70">
      <w:pPr>
        <w:rPr>
          <w:lang w:val="en-DE"/>
        </w:rPr>
      </w:pPr>
    </w:p>
    <w:p w14:paraId="304235FF" w14:textId="77777777" w:rsidR="00093B70" w:rsidRPr="00093B70" w:rsidRDefault="00093B70" w:rsidP="00093B70">
      <w:pPr>
        <w:rPr>
          <w:lang w:val="en-DE"/>
        </w:rPr>
      </w:pPr>
      <w:r w:rsidRPr="00093B70">
        <w:rPr>
          <w:lang w:val="en-DE"/>
        </w:rPr>
        <w:t>&lt;p&gt;In order to exercise the right to object, the data subject may contact any employee of the Diana Atwani, Translation Services. In addition, the data subject is free in the context of the use of information society services, and notwithstanding Directive 2002/58/EC, to use his or her right to object by automated means using technical specifications.&lt;/p&gt;</w:t>
      </w:r>
    </w:p>
    <w:p w14:paraId="771E3513" w14:textId="77777777" w:rsidR="00093B70" w:rsidRPr="00093B70" w:rsidRDefault="00093B70" w:rsidP="00093B70">
      <w:pPr>
        <w:rPr>
          <w:lang w:val="en-DE"/>
        </w:rPr>
      </w:pPr>
      <w:r w:rsidRPr="00093B70">
        <w:rPr>
          <w:lang w:val="en-DE"/>
        </w:rPr>
        <w:t>&lt;/li&gt;</w:t>
      </w:r>
    </w:p>
    <w:p w14:paraId="5CE71801" w14:textId="77777777" w:rsidR="00093B70" w:rsidRPr="00093B70" w:rsidRDefault="00093B70" w:rsidP="00093B70">
      <w:pPr>
        <w:rPr>
          <w:lang w:val="en-DE"/>
        </w:rPr>
      </w:pPr>
      <w:r w:rsidRPr="00093B70">
        <w:rPr>
          <w:lang w:val="en-DE"/>
        </w:rPr>
        <w:t>&lt;li&gt;&lt;h4&gt;h) Automated individual decision-making, including profiling&lt;/h4&gt;</w:t>
      </w:r>
    </w:p>
    <w:p w14:paraId="2890D32E" w14:textId="77777777" w:rsidR="00093B70" w:rsidRPr="00093B70" w:rsidRDefault="00093B70" w:rsidP="00093B70">
      <w:pPr>
        <w:rPr>
          <w:lang w:val="en-DE"/>
        </w:rPr>
      </w:pPr>
      <w:r w:rsidRPr="00093B70">
        <w:rPr>
          <w:lang w:val="en-DE"/>
        </w:rPr>
        <w:t>&lt;p&gt;Each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consent.&lt;/p&gt;</w:t>
      </w:r>
    </w:p>
    <w:p w14:paraId="57024601" w14:textId="77777777" w:rsidR="00093B70" w:rsidRPr="00093B70" w:rsidRDefault="00093B70" w:rsidP="00093B70">
      <w:pPr>
        <w:rPr>
          <w:lang w:val="en-DE"/>
        </w:rPr>
      </w:pPr>
    </w:p>
    <w:p w14:paraId="0D447A58" w14:textId="77777777" w:rsidR="00093B70" w:rsidRPr="00093B70" w:rsidRDefault="00093B70" w:rsidP="00093B70">
      <w:pPr>
        <w:rPr>
          <w:lang w:val="en-DE"/>
        </w:rPr>
      </w:pPr>
      <w:r w:rsidRPr="00093B70">
        <w:rPr>
          <w:lang w:val="en-DE"/>
        </w:rPr>
        <w:t>&lt;p&gt;If the decision (1) is necessary for entering into, or the performance of, a contract between the data subject and a data controller, or (2) it is based on the data subject's explicit consent, the Diana Atwani, Translation Services shall implement suitable measures to safeguard the data subject's rights and freedoms and legitimate interests, at least the right to obtain human intervention on the part of the controller, to express his or her point of view and contest the decision.&lt;/p&gt;</w:t>
      </w:r>
    </w:p>
    <w:p w14:paraId="17163D9D" w14:textId="77777777" w:rsidR="00093B70" w:rsidRPr="00093B70" w:rsidRDefault="00093B70" w:rsidP="00093B70">
      <w:pPr>
        <w:rPr>
          <w:lang w:val="en-DE"/>
        </w:rPr>
      </w:pPr>
    </w:p>
    <w:p w14:paraId="4B4679FD" w14:textId="77777777" w:rsidR="00093B70" w:rsidRPr="00093B70" w:rsidRDefault="00093B70" w:rsidP="00093B70">
      <w:pPr>
        <w:rPr>
          <w:lang w:val="en-DE"/>
        </w:rPr>
      </w:pPr>
      <w:r w:rsidRPr="00093B70">
        <w:rPr>
          <w:lang w:val="en-DE"/>
        </w:rPr>
        <w:lastRenderedPageBreak/>
        <w:t>&lt;p&gt;If the data subject wishes to exercise the rights concerning automated individual decision-making, he or she may, at any time, contact any employee of the Diana Atwani, Translation Services.&lt;/p&gt;</w:t>
      </w:r>
    </w:p>
    <w:p w14:paraId="69C2C376" w14:textId="77777777" w:rsidR="00093B70" w:rsidRPr="00093B70" w:rsidRDefault="00093B70" w:rsidP="00093B70">
      <w:pPr>
        <w:rPr>
          <w:lang w:val="en-DE"/>
        </w:rPr>
      </w:pPr>
    </w:p>
    <w:p w14:paraId="6FD17CED" w14:textId="77777777" w:rsidR="00093B70" w:rsidRPr="00093B70" w:rsidRDefault="00093B70" w:rsidP="00093B70">
      <w:pPr>
        <w:rPr>
          <w:lang w:val="en-DE"/>
        </w:rPr>
      </w:pPr>
      <w:r w:rsidRPr="00093B70">
        <w:rPr>
          <w:lang w:val="en-DE"/>
        </w:rPr>
        <w:t>&lt;/li&gt;</w:t>
      </w:r>
    </w:p>
    <w:p w14:paraId="52B281FD" w14:textId="77777777" w:rsidR="00093B70" w:rsidRPr="00093B70" w:rsidRDefault="00093B70" w:rsidP="00093B70">
      <w:pPr>
        <w:rPr>
          <w:lang w:val="en-DE"/>
        </w:rPr>
      </w:pPr>
      <w:r w:rsidRPr="00093B70">
        <w:rPr>
          <w:lang w:val="en-DE"/>
        </w:rPr>
        <w:t>&lt;li&gt;&lt;h4&gt;i) Right to withdraw data protection consent &lt;/h4&gt;</w:t>
      </w:r>
    </w:p>
    <w:p w14:paraId="2531A459" w14:textId="77777777" w:rsidR="00093B70" w:rsidRPr="00093B70" w:rsidRDefault="00093B70" w:rsidP="00093B70">
      <w:pPr>
        <w:rPr>
          <w:lang w:val="en-DE"/>
        </w:rPr>
      </w:pPr>
      <w:r w:rsidRPr="00093B70">
        <w:rPr>
          <w:lang w:val="en-DE"/>
        </w:rPr>
        <w:t>&lt;p&gt;Each data subject shall have the right granted by the European legislator to withdraw his or her consent to processing of his or her personal data at any time. &lt;/p&gt;</w:t>
      </w:r>
    </w:p>
    <w:p w14:paraId="7C7AB136" w14:textId="77777777" w:rsidR="00093B70" w:rsidRPr="00093B70" w:rsidRDefault="00093B70" w:rsidP="00093B70">
      <w:pPr>
        <w:rPr>
          <w:lang w:val="en-DE"/>
        </w:rPr>
      </w:pPr>
    </w:p>
    <w:p w14:paraId="09ED5E61" w14:textId="77777777" w:rsidR="00093B70" w:rsidRPr="00093B70" w:rsidRDefault="00093B70" w:rsidP="00093B70">
      <w:pPr>
        <w:rPr>
          <w:lang w:val="en-DE"/>
        </w:rPr>
      </w:pPr>
      <w:r w:rsidRPr="00093B70">
        <w:rPr>
          <w:lang w:val="en-DE"/>
        </w:rPr>
        <w:t>&lt;p&gt;If the data subject wishes to exercise the right to withdraw the consent, he or she may, at any time, contact any employee of the Diana Atwani, Translation Services.&lt;/p&gt;</w:t>
      </w:r>
    </w:p>
    <w:p w14:paraId="724A6928" w14:textId="77777777" w:rsidR="00093B70" w:rsidRPr="00093B70" w:rsidRDefault="00093B70" w:rsidP="00093B70">
      <w:pPr>
        <w:rPr>
          <w:lang w:val="en-DE"/>
        </w:rPr>
      </w:pPr>
    </w:p>
    <w:p w14:paraId="2BB10D08" w14:textId="77777777" w:rsidR="00093B70" w:rsidRPr="00093B70" w:rsidRDefault="00093B70" w:rsidP="00093B70">
      <w:pPr>
        <w:rPr>
          <w:lang w:val="en-DE"/>
        </w:rPr>
      </w:pPr>
      <w:r w:rsidRPr="00093B70">
        <w:rPr>
          <w:lang w:val="en-DE"/>
        </w:rPr>
        <w:t>&lt;/li&gt;</w:t>
      </w:r>
    </w:p>
    <w:p w14:paraId="424DBC28" w14:textId="77777777" w:rsidR="00093B70" w:rsidRPr="00093B70" w:rsidRDefault="00093B70" w:rsidP="00093B70">
      <w:pPr>
        <w:rPr>
          <w:lang w:val="en-DE"/>
        </w:rPr>
      </w:pPr>
      <w:r w:rsidRPr="00093B70">
        <w:rPr>
          <w:lang w:val="en-DE"/>
        </w:rPr>
        <w:t>&lt;/ul&gt;</w:t>
      </w:r>
    </w:p>
    <w:p w14:paraId="3B38129D" w14:textId="77777777" w:rsidR="00093B70" w:rsidRPr="00093B70" w:rsidRDefault="00093B70" w:rsidP="00093B70">
      <w:pPr>
        <w:rPr>
          <w:lang w:val="en-DE"/>
        </w:rPr>
      </w:pPr>
      <w:r w:rsidRPr="00093B70">
        <w:rPr>
          <w:lang w:val="en-DE"/>
        </w:rPr>
        <w:t>&lt;h4&gt;8. Legal basis for the processing &lt;/h4&gt;</w:t>
      </w:r>
    </w:p>
    <w:p w14:paraId="712EE0D5" w14:textId="77777777" w:rsidR="00093B70" w:rsidRPr="00093B70" w:rsidRDefault="00093B70" w:rsidP="00093B70">
      <w:pPr>
        <w:rPr>
          <w:lang w:val="en-DE"/>
        </w:rPr>
      </w:pPr>
      <w:r w:rsidRPr="00093B70">
        <w:rPr>
          <w:lang w:val="en-DE"/>
        </w:rPr>
        <w:t>&lt;p&gt;Art.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c GDPR.</w:t>
      </w:r>
    </w:p>
    <w:p w14:paraId="2E743661" w14:textId="77777777" w:rsidR="00093B70" w:rsidRPr="00093B70" w:rsidRDefault="00093B70" w:rsidP="00093B70">
      <w:pPr>
        <w:rPr>
          <w:lang w:val="en-DE"/>
        </w:rPr>
      </w:pPr>
      <w:r w:rsidRPr="00093B70">
        <w:rPr>
          <w:lang w:val="en-DE"/>
        </w:rPr>
        <w:t>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w:t>
      </w:r>
    </w:p>
    <w:p w14:paraId="3B56E967" w14:textId="77777777" w:rsidR="00093B70" w:rsidRPr="00093B70" w:rsidRDefault="00093B70" w:rsidP="00093B70">
      <w:pPr>
        <w:rPr>
          <w:lang w:val="en-DE"/>
        </w:rPr>
      </w:pPr>
      <w:r w:rsidRPr="00093B70">
        <w:rPr>
          <w:lang w:val="en-DE"/>
        </w:rPr>
        <w:t>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14:paraId="1044D6CF" w14:textId="77777777" w:rsidR="00093B70" w:rsidRPr="00093B70" w:rsidRDefault="00093B70" w:rsidP="00093B70">
      <w:pPr>
        <w:rPr>
          <w:lang w:val="en-DE"/>
        </w:rPr>
      </w:pPr>
      <w:r w:rsidRPr="00093B70">
        <w:rPr>
          <w:lang w:val="en-DE"/>
        </w:rPr>
        <w:t>&lt;/p&gt;</w:t>
      </w:r>
    </w:p>
    <w:p w14:paraId="3BF17421" w14:textId="77777777" w:rsidR="00093B70" w:rsidRPr="00093B70" w:rsidRDefault="00093B70" w:rsidP="00093B70">
      <w:pPr>
        <w:rPr>
          <w:lang w:val="en-DE"/>
        </w:rPr>
      </w:pPr>
    </w:p>
    <w:p w14:paraId="3900E0EB" w14:textId="77777777" w:rsidR="00093B70" w:rsidRPr="00093B70" w:rsidRDefault="00093B70" w:rsidP="00093B70">
      <w:pPr>
        <w:rPr>
          <w:lang w:val="en-DE"/>
        </w:rPr>
      </w:pPr>
      <w:r w:rsidRPr="00093B70">
        <w:rPr>
          <w:lang w:val="en-DE"/>
        </w:rPr>
        <w:t>&lt;h4&gt;9. The legitimate interests pursued by the controller or by a third party&lt;/h4&gt;</w:t>
      </w:r>
    </w:p>
    <w:p w14:paraId="71C1636C" w14:textId="77777777" w:rsidR="00093B70" w:rsidRPr="00093B70" w:rsidRDefault="00093B70" w:rsidP="00093B70">
      <w:pPr>
        <w:rPr>
          <w:lang w:val="en-DE"/>
        </w:rPr>
      </w:pPr>
      <w:r w:rsidRPr="00093B70">
        <w:rPr>
          <w:lang w:val="en-DE"/>
        </w:rPr>
        <w:t>&lt;p&gt;Where the processing of personal data is based on Article 6(1) lit. f GDPR our legitimate interest is to carry out our business in favor of the well-being of all our employees and the shareholders.&lt;/p&gt;</w:t>
      </w:r>
    </w:p>
    <w:p w14:paraId="23100E16" w14:textId="77777777" w:rsidR="00093B70" w:rsidRPr="00093B70" w:rsidRDefault="00093B70" w:rsidP="00093B70">
      <w:pPr>
        <w:rPr>
          <w:lang w:val="en-DE"/>
        </w:rPr>
      </w:pPr>
    </w:p>
    <w:p w14:paraId="39F9328A" w14:textId="77777777" w:rsidR="00093B70" w:rsidRPr="00093B70" w:rsidRDefault="00093B70" w:rsidP="00093B70">
      <w:pPr>
        <w:rPr>
          <w:lang w:val="en-DE"/>
        </w:rPr>
      </w:pPr>
      <w:r w:rsidRPr="00093B70">
        <w:rPr>
          <w:lang w:val="en-DE"/>
        </w:rPr>
        <w:t>&lt;h4&gt;10. Period for which the personal data will be stored&lt;/h4&gt;</w:t>
      </w:r>
    </w:p>
    <w:p w14:paraId="2814BC17" w14:textId="77777777" w:rsidR="00093B70" w:rsidRPr="00093B70" w:rsidRDefault="00093B70" w:rsidP="00093B70">
      <w:pPr>
        <w:rPr>
          <w:lang w:val="en-DE"/>
        </w:rPr>
      </w:pPr>
      <w:r w:rsidRPr="00093B70">
        <w:rPr>
          <w:lang w:val="en-DE"/>
        </w:rPr>
        <w:lastRenderedPageBreak/>
        <w:t>&lt;p&gt;The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contract.&lt;/p&gt;</w:t>
      </w:r>
    </w:p>
    <w:p w14:paraId="3E807DAC" w14:textId="77777777" w:rsidR="00093B70" w:rsidRPr="00093B70" w:rsidRDefault="00093B70" w:rsidP="00093B70">
      <w:pPr>
        <w:rPr>
          <w:lang w:val="en-DE"/>
        </w:rPr>
      </w:pPr>
    </w:p>
    <w:p w14:paraId="6261F59E" w14:textId="77777777" w:rsidR="00093B70" w:rsidRPr="00093B70" w:rsidRDefault="00093B70" w:rsidP="00093B70">
      <w:pPr>
        <w:rPr>
          <w:lang w:val="en-DE"/>
        </w:rPr>
      </w:pPr>
      <w:r w:rsidRPr="00093B70">
        <w:rPr>
          <w:lang w:val="en-DE"/>
        </w:rPr>
        <w:t>&lt;h4&gt;11. Provision of personal data as statutory or contractual requirement; Requirement necessary to enter into a contract; Obligation of the data subject to provide the personal data; possible consequences of failure to provide such data &lt;/h4&gt;</w:t>
      </w:r>
    </w:p>
    <w:p w14:paraId="631888D6" w14:textId="77777777" w:rsidR="00093B70" w:rsidRPr="00093B70" w:rsidRDefault="00093B70" w:rsidP="00093B70">
      <w:pPr>
        <w:rPr>
          <w:lang w:val="en-DE"/>
        </w:rPr>
      </w:pPr>
      <w:r w:rsidRPr="00093B70">
        <w:rPr>
          <w:lang w:val="en-DE"/>
        </w:rPr>
        <w:t>&lt;p&gt;We clarify that the provision of personal data is partly required by law (e.g. tax regulations) or can also result from contractual provisions (e.g. information on the contractual partner).</w:t>
      </w:r>
    </w:p>
    <w:p w14:paraId="3F465CCC" w14:textId="77777777" w:rsidR="00093B70" w:rsidRPr="00093B70" w:rsidRDefault="00093B70" w:rsidP="00093B70">
      <w:pPr>
        <w:rPr>
          <w:lang w:val="en-DE"/>
        </w:rPr>
      </w:pPr>
    </w:p>
    <w:p w14:paraId="0962DCE6" w14:textId="77777777" w:rsidR="00093B70" w:rsidRPr="00093B70" w:rsidRDefault="00093B70" w:rsidP="00093B70">
      <w:pPr>
        <w:rPr>
          <w:lang w:val="en-DE"/>
        </w:rPr>
      </w:pPr>
      <w:r w:rsidRPr="00093B70">
        <w:rPr>
          <w:lang w:val="en-DE"/>
        </w:rPr>
        <w:t>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could not be concluded.</w:t>
      </w:r>
    </w:p>
    <w:p w14:paraId="30C10E6A" w14:textId="77777777" w:rsidR="00093B70" w:rsidRPr="00093B70" w:rsidRDefault="00093B70" w:rsidP="00093B70">
      <w:pPr>
        <w:rPr>
          <w:lang w:val="en-DE"/>
        </w:rPr>
      </w:pPr>
    </w:p>
    <w:p w14:paraId="7952CE73" w14:textId="77777777" w:rsidR="00093B70" w:rsidRPr="00093B70" w:rsidRDefault="00093B70" w:rsidP="00093B70">
      <w:pPr>
        <w:rPr>
          <w:lang w:val="en-DE"/>
        </w:rPr>
      </w:pPr>
      <w:r w:rsidRPr="00093B70">
        <w:rPr>
          <w:lang w:val="en-DE"/>
        </w:rPr>
        <w:t>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14:paraId="78C6F8BA" w14:textId="77777777" w:rsidR="00093B70" w:rsidRPr="00093B70" w:rsidRDefault="00093B70" w:rsidP="00093B70">
      <w:pPr>
        <w:rPr>
          <w:lang w:val="en-DE"/>
        </w:rPr>
      </w:pPr>
      <w:r w:rsidRPr="00093B70">
        <w:rPr>
          <w:lang w:val="en-DE"/>
        </w:rPr>
        <w:t>&lt;/p&gt;</w:t>
      </w:r>
    </w:p>
    <w:p w14:paraId="0440E798" w14:textId="77777777" w:rsidR="00093B70" w:rsidRPr="00093B70" w:rsidRDefault="00093B70" w:rsidP="00093B70">
      <w:pPr>
        <w:rPr>
          <w:lang w:val="en-DE"/>
        </w:rPr>
      </w:pPr>
    </w:p>
    <w:p w14:paraId="4901549C" w14:textId="77777777" w:rsidR="00093B70" w:rsidRPr="00093B70" w:rsidRDefault="00093B70" w:rsidP="00093B70">
      <w:pPr>
        <w:rPr>
          <w:lang w:val="en-DE"/>
        </w:rPr>
      </w:pPr>
      <w:r w:rsidRPr="00093B70">
        <w:rPr>
          <w:lang w:val="en-DE"/>
        </w:rPr>
        <w:t>&lt;h4&gt;12. Existence of automated decision-making&lt;/h4&gt;</w:t>
      </w:r>
    </w:p>
    <w:p w14:paraId="5317CCD2" w14:textId="77777777" w:rsidR="00093B70" w:rsidRPr="00093B70" w:rsidRDefault="00093B70" w:rsidP="00093B70">
      <w:pPr>
        <w:rPr>
          <w:lang w:val="en-DE"/>
        </w:rPr>
      </w:pPr>
      <w:r w:rsidRPr="00093B70">
        <w:rPr>
          <w:lang w:val="en-DE"/>
        </w:rPr>
        <w:t>&lt;p&gt;As a responsible company, we do not use automatic decision-making or profiling.&lt;/p&gt;</w:t>
      </w:r>
    </w:p>
    <w:p w14:paraId="5319808F" w14:textId="77777777" w:rsidR="00093B70" w:rsidRPr="00093B70" w:rsidRDefault="00093B70" w:rsidP="00093B70">
      <w:pPr>
        <w:rPr>
          <w:lang w:val="en-DE"/>
        </w:rPr>
      </w:pPr>
    </w:p>
    <w:p w14:paraId="1465D9D9" w14:textId="77777777" w:rsidR="00093B70" w:rsidRPr="00093B70" w:rsidRDefault="00093B70" w:rsidP="00093B70">
      <w:pPr>
        <w:rPr>
          <w:lang w:val="en-DE"/>
        </w:rPr>
      </w:pPr>
      <w:r w:rsidRPr="00093B70">
        <w:rPr>
          <w:lang w:val="en-DE"/>
        </w:rPr>
        <w:t>&lt;p&gt;This Privacy Policy has been generated by the Privacy Policy Generator of the &lt;a href="https://dg-datenschutz.de/?lang=en"&gt;German Association for Data Protection&lt;/a&gt; that was developed in cooperation with  &lt;a href="https://www.wbs-law.de/eng/practice-areas/internet-law/it-law/"&gt;Privacy Lawyers&lt;/a&gt; from WILDE BEUGER SOLMECKE, Cologne.</w:t>
      </w:r>
    </w:p>
    <w:p w14:paraId="226322E4" w14:textId="77777777" w:rsidR="00093B70" w:rsidRPr="00093B70" w:rsidRDefault="00093B70" w:rsidP="00093B70">
      <w:pPr>
        <w:rPr>
          <w:lang w:val="en-DE"/>
        </w:rPr>
      </w:pPr>
      <w:r w:rsidRPr="00093B70">
        <w:rPr>
          <w:lang w:val="en-DE"/>
        </w:rPr>
        <w:t>&lt;/p&gt;</w:t>
      </w:r>
    </w:p>
    <w:p w14:paraId="4BD5AA47" w14:textId="77777777" w:rsidR="00093B70" w:rsidRPr="00093B70" w:rsidRDefault="00093B70">
      <w:pPr>
        <w:rPr>
          <w:lang w:val="en-DE"/>
        </w:rPr>
      </w:pPr>
    </w:p>
    <w:sectPr w:rsidR="00093B70" w:rsidRPr="00093B70" w:rsidSect="00BF14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416FD"/>
    <w:multiLevelType w:val="multilevel"/>
    <w:tmpl w:val="16BA5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B70902"/>
    <w:multiLevelType w:val="multilevel"/>
    <w:tmpl w:val="9E2C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70"/>
    <w:rsid w:val="00093B70"/>
    <w:rsid w:val="009B11B0"/>
    <w:rsid w:val="00BF1413"/>
  </w:rsids>
  <m:mathPr>
    <m:mathFont m:val="Cambria Math"/>
    <m:brkBin m:val="before"/>
    <m:brkBinSub m:val="--"/>
    <m:smallFrac m:val="0"/>
    <m:dispDef/>
    <m:lMargin m:val="0"/>
    <m:rMargin m:val="0"/>
    <m:defJc m:val="centerGroup"/>
    <m:wrapIndent m:val="1440"/>
    <m:intLim m:val="subSup"/>
    <m:naryLim m:val="undOvr"/>
  </m:mathPr>
  <w:themeFontLang w:val="en-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6CF7"/>
  <w15:chartTrackingRefBased/>
  <w15:docId w15:val="{E1189C91-2E9F-A04F-BFDA-F3EFF0A5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4">
    <w:name w:val="heading 4"/>
    <w:basedOn w:val="Normal"/>
    <w:link w:val="Heading4Char"/>
    <w:uiPriority w:val="9"/>
    <w:qFormat/>
    <w:rsid w:val="00093B70"/>
    <w:pPr>
      <w:spacing w:before="100" w:beforeAutospacing="1" w:after="100" w:afterAutospacing="1"/>
      <w:outlineLvl w:val="3"/>
    </w:pPr>
    <w:rPr>
      <w:rFonts w:ascii="Times New Roman" w:eastAsia="Times New Roman" w:hAnsi="Times New Roman" w:cs="Times New Roman"/>
      <w:b/>
      <w:bCs/>
      <w:lang w:val="en-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93B70"/>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093B70"/>
    <w:pPr>
      <w:spacing w:before="100" w:beforeAutospacing="1" w:after="100" w:afterAutospacing="1"/>
    </w:pPr>
    <w:rPr>
      <w:rFonts w:ascii="Times New Roman" w:eastAsia="Times New Roman" w:hAnsi="Times New Roman" w:cs="Times New Roman"/>
      <w:lang w:val="en-DE" w:eastAsia="en-GB"/>
    </w:rPr>
  </w:style>
  <w:style w:type="character" w:styleId="Hyperlink">
    <w:name w:val="Hyperlink"/>
    <w:basedOn w:val="DefaultParagraphFont"/>
    <w:uiPriority w:val="99"/>
    <w:semiHidden/>
    <w:unhideWhenUsed/>
    <w:rsid w:val="00093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s-law.de/eng/practice-areas/internet-law/it-law/" TargetMode="External"/><Relationship Id="rId5" Type="http://schemas.openxmlformats.org/officeDocument/2006/relationships/hyperlink" Target="https://dg-datenschutz.de/?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8297</Words>
  <Characters>47299</Characters>
  <Application>Microsoft Office Word</Application>
  <DocSecurity>0</DocSecurity>
  <Lines>394</Lines>
  <Paragraphs>110</Paragraphs>
  <ScaleCrop>false</ScaleCrop>
  <Company/>
  <LinksUpToDate>false</LinksUpToDate>
  <CharactersWithSpaces>55486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diana.atwani@outlook.com</dc:creator>
  <cp:keywords/>
  <dc:description/>
  <cp:lastModifiedBy>diana.atwani@outlook.com</cp:lastModifiedBy>
  <cp:revision>1</cp:revision>
  <dcterms:created xsi:type="dcterms:W3CDTF">2021-02-02T13:16:00Z</dcterms:created>
  <dcterms:modified xsi:type="dcterms:W3CDTF">2021-02-02T13:18:00Z</dcterms:modified>
</cp:coreProperties>
</file>